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B5" w:rsidRDefault="00C070B5" w:rsidP="005B7E17">
      <w:pPr>
        <w:pStyle w:val="20"/>
        <w:shd w:val="clear" w:color="auto" w:fill="auto"/>
        <w:tabs>
          <w:tab w:val="left" w:pos="1138"/>
        </w:tabs>
        <w:spacing w:before="0" w:after="0" w:line="322" w:lineRule="exact"/>
        <w:ind w:left="740"/>
      </w:pPr>
    </w:p>
    <w:p w:rsidR="00C070B5" w:rsidRDefault="008A77A4">
      <w:pPr>
        <w:pStyle w:val="30"/>
        <w:shd w:val="clear" w:color="auto" w:fill="auto"/>
        <w:spacing w:after="0" w:line="552" w:lineRule="exact"/>
        <w:ind w:left="5560" w:right="320"/>
        <w:jc w:val="left"/>
      </w:pPr>
      <w:r>
        <w:t>Приложение 1 к приказу УТВЕРЖДЕН</w:t>
      </w:r>
    </w:p>
    <w:p w:rsidR="00C070B5" w:rsidRDefault="00E8639E">
      <w:pPr>
        <w:pStyle w:val="30"/>
        <w:shd w:val="clear" w:color="auto" w:fill="auto"/>
        <w:spacing w:after="922"/>
        <w:ind w:left="5560" w:right="320"/>
        <w:jc w:val="both"/>
      </w:pPr>
      <w:r>
        <w:t>п</w:t>
      </w:r>
      <w:r w:rsidR="008A77A4">
        <w:t>риказом</w:t>
      </w:r>
      <w:r w:rsidR="001D5214">
        <w:t xml:space="preserve"> МКУ «Управление образования МР «Дербентский район» № </w:t>
      </w:r>
      <w:r>
        <w:t>145§2</w:t>
      </w:r>
    </w:p>
    <w:p w:rsidR="00C070B5" w:rsidRDefault="008A77A4">
      <w:pPr>
        <w:pStyle w:val="20"/>
        <w:shd w:val="clear" w:color="auto" w:fill="auto"/>
        <w:spacing w:before="0" w:after="0" w:line="322" w:lineRule="exact"/>
        <w:ind w:left="20"/>
        <w:jc w:val="center"/>
      </w:pPr>
      <w:r>
        <w:t>ПОЛОЖЕНИЕ</w:t>
      </w:r>
    </w:p>
    <w:p w:rsidR="001D5214" w:rsidRDefault="008A77A4" w:rsidP="001D5214">
      <w:pPr>
        <w:pStyle w:val="20"/>
        <w:shd w:val="clear" w:color="auto" w:fill="auto"/>
        <w:spacing w:before="0" w:after="0" w:line="322" w:lineRule="exact"/>
        <w:ind w:firstLine="740"/>
      </w:pPr>
      <w:r>
        <w:t xml:space="preserve">о муниципальной системе оценки качества образования в </w:t>
      </w:r>
      <w:r w:rsidR="001D5214">
        <w:t>МР «Дербентский район»</w:t>
      </w:r>
    </w:p>
    <w:p w:rsidR="00C070B5" w:rsidRDefault="008A77A4" w:rsidP="001D5214">
      <w:pPr>
        <w:pStyle w:val="20"/>
        <w:shd w:val="clear" w:color="auto" w:fill="auto"/>
        <w:spacing w:before="0" w:after="0" w:line="322" w:lineRule="exact"/>
        <w:ind w:firstLine="740"/>
      </w:pPr>
      <w:r>
        <w:t>Общие положения</w:t>
      </w:r>
    </w:p>
    <w:p w:rsidR="00C070B5" w:rsidRDefault="008A77A4">
      <w:pPr>
        <w:pStyle w:val="20"/>
        <w:shd w:val="clear" w:color="auto" w:fill="auto"/>
        <w:spacing w:before="0" w:after="0" w:line="322" w:lineRule="exact"/>
        <w:ind w:firstLine="740"/>
      </w:pPr>
      <w:r>
        <w:t xml:space="preserve"> Настоящее Положение о муниципальной системе оценки качества образования в</w:t>
      </w:r>
      <w:r w:rsidR="001D5214">
        <w:t xml:space="preserve"> МР «Дербентский район» </w:t>
      </w:r>
      <w:r>
        <w:t xml:space="preserve"> (далее соответственно - Положение, МСОКО) определяет цели, задачи, принципы, порядок организации и технологию оценки качества образования, распределение полномочий организационных структур МСОКО.</w:t>
      </w:r>
    </w:p>
    <w:p w:rsidR="00C070B5" w:rsidRDefault="008A77A4">
      <w:pPr>
        <w:pStyle w:val="20"/>
        <w:numPr>
          <w:ilvl w:val="0"/>
          <w:numId w:val="3"/>
        </w:numPr>
        <w:shd w:val="clear" w:color="auto" w:fill="auto"/>
        <w:tabs>
          <w:tab w:val="left" w:pos="1200"/>
        </w:tabs>
        <w:spacing w:before="0" w:after="0" w:line="322" w:lineRule="exact"/>
        <w:ind w:firstLine="740"/>
      </w:pPr>
      <w:r>
        <w:t xml:space="preserve">Положение распространяется на дошкольные образовательные организации, общеобразовательные организации, организации дополнительного образования, подведомственные </w:t>
      </w:r>
      <w:r w:rsidR="001D5214">
        <w:t>МКУ «Управление образования МР «Дербентский  район»</w:t>
      </w:r>
      <w:r>
        <w:t xml:space="preserve"> (далее - управление образования).</w:t>
      </w:r>
    </w:p>
    <w:p w:rsidR="00C070B5" w:rsidRDefault="008A77A4">
      <w:pPr>
        <w:pStyle w:val="20"/>
        <w:numPr>
          <w:ilvl w:val="0"/>
          <w:numId w:val="3"/>
        </w:numPr>
        <w:shd w:val="clear" w:color="auto" w:fill="auto"/>
        <w:tabs>
          <w:tab w:val="left" w:pos="1200"/>
        </w:tabs>
        <w:spacing w:before="0" w:after="0" w:line="322" w:lineRule="exact"/>
        <w:ind w:firstLine="740"/>
      </w:pPr>
      <w:r>
        <w:t>Положение разработано в соответствии со следующими документами:</w:t>
      </w:r>
    </w:p>
    <w:p w:rsidR="00C070B5" w:rsidRDefault="008A77A4">
      <w:pPr>
        <w:pStyle w:val="20"/>
        <w:shd w:val="clear" w:color="auto" w:fill="auto"/>
        <w:spacing w:before="0" w:after="0" w:line="322" w:lineRule="exact"/>
        <w:ind w:firstLine="740"/>
      </w:pPr>
      <w:r>
        <w:t>Федеральным законом от 29 декабря 2012 года № 273-ФЗ «Об образовании в Российской Федерации»;</w:t>
      </w:r>
    </w:p>
    <w:p w:rsidR="00C070B5" w:rsidRDefault="008A77A4">
      <w:pPr>
        <w:pStyle w:val="20"/>
        <w:shd w:val="clear" w:color="auto" w:fill="auto"/>
        <w:spacing w:before="0" w:after="0" w:line="322" w:lineRule="exact"/>
        <w:ind w:firstLine="740"/>
        <w:jc w:val="left"/>
      </w:pPr>
      <w:r>
        <w:t>Указом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p>
    <w:p w:rsidR="00C070B5" w:rsidRDefault="008A77A4">
      <w:pPr>
        <w:pStyle w:val="20"/>
        <w:shd w:val="clear" w:color="auto" w:fill="auto"/>
        <w:spacing w:before="0" w:after="0" w:line="322" w:lineRule="exact"/>
        <w:ind w:firstLine="740"/>
      </w:pPr>
      <w:r>
        <w:t>Постановлением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C070B5" w:rsidRDefault="008A77A4">
      <w:pPr>
        <w:pStyle w:val="20"/>
        <w:shd w:val="clear" w:color="auto" w:fill="auto"/>
        <w:spacing w:before="0" w:after="0" w:line="322" w:lineRule="exact"/>
        <w:ind w:firstLine="740"/>
      </w:pPr>
      <w:r>
        <w:t>Постановлением Правительства Российской Федерации от 5 августа 2013 года № 662 «Об осуществлении мониторинга системы образования»;</w:t>
      </w:r>
    </w:p>
    <w:p w:rsidR="00C070B5" w:rsidRDefault="008A77A4">
      <w:pPr>
        <w:pStyle w:val="20"/>
        <w:shd w:val="clear" w:color="auto" w:fill="auto"/>
        <w:spacing w:before="0" w:after="0" w:line="322" w:lineRule="exact"/>
        <w:ind w:firstLine="740"/>
      </w:pPr>
      <w:r>
        <w:t>Национальным проектом «Образование», утвержденным президиумом</w:t>
      </w:r>
    </w:p>
    <w:p w:rsidR="00C070B5" w:rsidRDefault="008A77A4">
      <w:pPr>
        <w:pStyle w:val="20"/>
        <w:shd w:val="clear" w:color="auto" w:fill="auto"/>
        <w:spacing w:before="0" w:after="0" w:line="322" w:lineRule="exact"/>
        <w:ind w:firstLine="740"/>
      </w:pPr>
      <w:r>
        <w:t>Совета при Президенте Российской Федерации по стратегическому развитию и национальным проектам (протокол от 3 сентября 2018 года);</w:t>
      </w:r>
    </w:p>
    <w:p w:rsidR="00C070B5" w:rsidRDefault="008A77A4">
      <w:pPr>
        <w:pStyle w:val="20"/>
        <w:shd w:val="clear" w:color="auto" w:fill="auto"/>
        <w:spacing w:before="0" w:after="0" w:line="322" w:lineRule="exact"/>
        <w:ind w:firstLine="740"/>
        <w:jc w:val="left"/>
      </w:pPr>
      <w:r>
        <w:t>Приказом Федеральной службы по надзору в сфере образования и науки, Министерства просвещения Российской Федерации от 06 мая 2019 года № 590/219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C070B5" w:rsidRDefault="008A77A4">
      <w:pPr>
        <w:pStyle w:val="20"/>
        <w:shd w:val="clear" w:color="auto" w:fill="auto"/>
        <w:spacing w:before="0" w:after="0" w:line="322" w:lineRule="exact"/>
        <w:ind w:firstLine="740"/>
      </w:pPr>
      <w:r>
        <w:t xml:space="preserve">Письмом Министерства образования и науки Российской Федерации, </w:t>
      </w:r>
      <w:r>
        <w:lastRenderedPageBreak/>
        <w:t>Федеральной службы по надзору в сфере образования и науки от 16 марта 2018 года № 05-71 «О направлении рекомендаций по повышению объективности оценки образовательных результатов».</w:t>
      </w:r>
    </w:p>
    <w:p w:rsidR="00C070B5" w:rsidRDefault="008A77A4">
      <w:pPr>
        <w:pStyle w:val="20"/>
        <w:numPr>
          <w:ilvl w:val="0"/>
          <w:numId w:val="3"/>
        </w:numPr>
        <w:shd w:val="clear" w:color="auto" w:fill="auto"/>
        <w:tabs>
          <w:tab w:val="left" w:pos="1152"/>
        </w:tabs>
        <w:spacing w:before="0" w:after="0" w:line="322" w:lineRule="exact"/>
        <w:ind w:firstLine="740"/>
      </w:pPr>
      <w:r>
        <w:t>В Положении использованы следующие термины: качество образования - обобщенная характеристика системы образования, отражающая степень соответствия реальных достигаемых результатов нормативным требованиям, сформулированным в актах государства, а также, ожиданиям общества и отдельной личности;</w:t>
      </w:r>
    </w:p>
    <w:p w:rsidR="00C070B5" w:rsidRDefault="008A77A4">
      <w:pPr>
        <w:pStyle w:val="20"/>
        <w:shd w:val="clear" w:color="auto" w:fill="auto"/>
        <w:spacing w:before="0" w:after="0" w:line="322" w:lineRule="exact"/>
        <w:ind w:firstLine="740"/>
      </w:pPr>
      <w:r>
        <w:t>оценка качества образования - оценка образовательных организаций, муниципальных образовательных систем, образовательных программ, индивидуальных образовательных достижений и деятельности педагогических работников с учетом таких аспектов, как условия, процессы и результаты;</w:t>
      </w:r>
    </w:p>
    <w:p w:rsidR="00C070B5" w:rsidRDefault="008A77A4">
      <w:pPr>
        <w:pStyle w:val="20"/>
        <w:shd w:val="clear" w:color="auto" w:fill="auto"/>
        <w:spacing w:before="0" w:after="0" w:line="322" w:lineRule="exact"/>
        <w:ind w:firstLine="740"/>
      </w:pPr>
      <w:r>
        <w:t>система оценки качества образования (региональная система оценки качества образования) - совокупность структур и элементов, обеспечивающих основанную на единой концептуально-методологической базе: объективную оценку образовательных достижений всех субъектов- участников образовательного процесса; выявление факторов, влияющих на них с целью совершенствования политики в области образования, принятия эффективных управленческих решений.</w:t>
      </w:r>
    </w:p>
    <w:p w:rsidR="00C070B5" w:rsidRDefault="008A77A4">
      <w:pPr>
        <w:pStyle w:val="20"/>
        <w:numPr>
          <w:ilvl w:val="0"/>
          <w:numId w:val="3"/>
        </w:numPr>
        <w:shd w:val="clear" w:color="auto" w:fill="auto"/>
        <w:tabs>
          <w:tab w:val="left" w:pos="1152"/>
        </w:tabs>
        <w:spacing w:before="0" w:after="0" w:line="322" w:lineRule="exact"/>
        <w:ind w:firstLine="740"/>
      </w:pPr>
      <w:r>
        <w:t>Потребителями МСОКО являются: управление образования, образовательные организации, работодатели и их объединения, общественные организации и объединения, методические службы и система повышения квалификации педагогических работников; обучающиеся и их родители (законные представители).</w:t>
      </w:r>
    </w:p>
    <w:p w:rsidR="00C070B5" w:rsidRDefault="008A77A4">
      <w:pPr>
        <w:pStyle w:val="20"/>
        <w:numPr>
          <w:ilvl w:val="0"/>
          <w:numId w:val="3"/>
        </w:numPr>
        <w:shd w:val="clear" w:color="auto" w:fill="auto"/>
        <w:tabs>
          <w:tab w:val="left" w:pos="1033"/>
        </w:tabs>
        <w:spacing w:before="0" w:after="300" w:line="322" w:lineRule="exact"/>
        <w:ind w:firstLine="740"/>
      </w:pPr>
      <w:r>
        <w:t xml:space="preserve">Деятельность МСОКО строится в соответствии с законодательными актами Российской Федерации и </w:t>
      </w:r>
      <w:r w:rsidR="001D5214">
        <w:t>Республики Дагестан</w:t>
      </w:r>
      <w:r>
        <w:t xml:space="preserve"> и ориентирует на использование продуктов МСОКО при принятии управленческих решений.</w:t>
      </w:r>
    </w:p>
    <w:p w:rsidR="00C070B5" w:rsidRDefault="008A77A4">
      <w:pPr>
        <w:pStyle w:val="20"/>
        <w:numPr>
          <w:ilvl w:val="0"/>
          <w:numId w:val="2"/>
        </w:numPr>
        <w:shd w:val="clear" w:color="auto" w:fill="auto"/>
        <w:tabs>
          <w:tab w:val="left" w:pos="1646"/>
        </w:tabs>
        <w:spacing w:before="0" w:after="0" w:line="322" w:lineRule="exact"/>
        <w:ind w:left="1280"/>
      </w:pPr>
      <w:r>
        <w:t>Основные цели, задачи, принципы функционирования</w:t>
      </w:r>
    </w:p>
    <w:p w:rsidR="00C070B5" w:rsidRDefault="008A77A4">
      <w:pPr>
        <w:pStyle w:val="20"/>
        <w:numPr>
          <w:ilvl w:val="0"/>
          <w:numId w:val="3"/>
        </w:numPr>
        <w:shd w:val="clear" w:color="auto" w:fill="auto"/>
        <w:tabs>
          <w:tab w:val="left" w:pos="1152"/>
        </w:tabs>
        <w:spacing w:before="0" w:after="0" w:line="322" w:lineRule="exact"/>
        <w:ind w:firstLine="740"/>
      </w:pPr>
      <w:r>
        <w:t>Целью МСОКО является обеспечение применения региональных механизмов оценки качества образования (далее - РСОКО) для формирования востребованной информационной системы управления качеством образования в образователь</w:t>
      </w:r>
      <w:r w:rsidR="001D5214">
        <w:t>ной системе МР «Дербентский район»</w:t>
      </w:r>
      <w:r>
        <w:t>.</w:t>
      </w:r>
    </w:p>
    <w:p w:rsidR="00C070B5" w:rsidRDefault="008A77A4">
      <w:pPr>
        <w:pStyle w:val="20"/>
        <w:numPr>
          <w:ilvl w:val="0"/>
          <w:numId w:val="3"/>
        </w:numPr>
        <w:shd w:val="clear" w:color="auto" w:fill="auto"/>
        <w:tabs>
          <w:tab w:val="left" w:pos="1378"/>
        </w:tabs>
        <w:spacing w:before="0" w:after="0" w:line="322" w:lineRule="exact"/>
        <w:ind w:firstLine="740"/>
      </w:pPr>
      <w:r>
        <w:t>Задачи МСОКО:</w:t>
      </w:r>
    </w:p>
    <w:p w:rsidR="00C070B5" w:rsidRDefault="008A77A4">
      <w:pPr>
        <w:pStyle w:val="20"/>
        <w:numPr>
          <w:ilvl w:val="0"/>
          <w:numId w:val="4"/>
        </w:numPr>
        <w:shd w:val="clear" w:color="auto" w:fill="auto"/>
        <w:tabs>
          <w:tab w:val="left" w:pos="927"/>
        </w:tabs>
        <w:spacing w:before="0" w:after="0" w:line="322" w:lineRule="exact"/>
        <w:ind w:firstLine="740"/>
      </w:pPr>
      <w:r>
        <w:t>создание условий реализации системы федеральных и региональных исследований качества образования, позволяющих оценивать качество образования на уровнях дошкольного, начального общего, основного общего, среднего общего образования, а также дополнительного образования в образователь</w:t>
      </w:r>
      <w:r w:rsidR="001D5214">
        <w:t>ной системе МР «Дербентский район»</w:t>
      </w:r>
      <w:r>
        <w:t>;</w:t>
      </w:r>
    </w:p>
    <w:p w:rsidR="00C070B5" w:rsidRDefault="008A77A4">
      <w:pPr>
        <w:pStyle w:val="20"/>
        <w:numPr>
          <w:ilvl w:val="0"/>
          <w:numId w:val="4"/>
        </w:numPr>
        <w:shd w:val="clear" w:color="auto" w:fill="auto"/>
        <w:tabs>
          <w:tab w:val="left" w:pos="927"/>
        </w:tabs>
        <w:spacing w:before="0" w:after="0" w:line="322" w:lineRule="exact"/>
        <w:ind w:firstLine="740"/>
      </w:pPr>
      <w:r>
        <w:t>использование на муниципальном уровне региональных механизмов, оценочных процедур и инструментов для оценки качества образования, а также анализа и интерпретации её результатов;</w:t>
      </w:r>
    </w:p>
    <w:p w:rsidR="00C070B5" w:rsidRDefault="008A77A4">
      <w:pPr>
        <w:pStyle w:val="20"/>
        <w:numPr>
          <w:ilvl w:val="0"/>
          <w:numId w:val="4"/>
        </w:numPr>
        <w:shd w:val="clear" w:color="auto" w:fill="auto"/>
        <w:tabs>
          <w:tab w:val="left" w:pos="927"/>
        </w:tabs>
        <w:spacing w:before="0" w:after="0" w:line="322" w:lineRule="exact"/>
        <w:ind w:firstLine="740"/>
      </w:pPr>
      <w:r>
        <w:t xml:space="preserve">использование муниципальных (вариативных) оценочных процедур и </w:t>
      </w:r>
      <w:r>
        <w:lastRenderedPageBreak/>
        <w:t>инструментов для оценки качества образования по критериям и показателям,</w:t>
      </w:r>
    </w:p>
    <w:p w:rsidR="00C070B5" w:rsidRDefault="008A77A4">
      <w:pPr>
        <w:pStyle w:val="20"/>
        <w:shd w:val="clear" w:color="auto" w:fill="auto"/>
        <w:spacing w:before="0" w:after="0" w:line="322" w:lineRule="exact"/>
        <w:jc w:val="left"/>
      </w:pPr>
      <w:r>
        <w:t>отражающим специфику</w:t>
      </w:r>
      <w:r w:rsidR="001D5214">
        <w:t xml:space="preserve"> Дербентского района</w:t>
      </w:r>
      <w:r>
        <w:t>;</w:t>
      </w:r>
    </w:p>
    <w:p w:rsidR="00C070B5" w:rsidRDefault="008A77A4">
      <w:pPr>
        <w:pStyle w:val="20"/>
        <w:numPr>
          <w:ilvl w:val="0"/>
          <w:numId w:val="4"/>
        </w:numPr>
        <w:shd w:val="clear" w:color="auto" w:fill="auto"/>
        <w:tabs>
          <w:tab w:val="left" w:pos="1010"/>
        </w:tabs>
        <w:spacing w:before="0" w:after="0" w:line="322" w:lineRule="exact"/>
        <w:ind w:firstLine="740"/>
      </w:pPr>
      <w:r>
        <w:t>обеспечение функционирования системы мониторинга оценки качества образования на муниципальном уровне;</w:t>
      </w:r>
    </w:p>
    <w:p w:rsidR="00C070B5" w:rsidRDefault="008A77A4">
      <w:pPr>
        <w:pStyle w:val="20"/>
        <w:shd w:val="clear" w:color="auto" w:fill="auto"/>
        <w:spacing w:before="0" w:after="0" w:line="322" w:lineRule="exact"/>
        <w:ind w:firstLine="1240"/>
      </w:pPr>
      <w:r>
        <w:t>формирование и использование механизмов привлечения общественности к оценке качества образования на муниципальном уровне;</w:t>
      </w:r>
    </w:p>
    <w:p w:rsidR="00C070B5" w:rsidRDefault="008A77A4">
      <w:pPr>
        <w:pStyle w:val="20"/>
        <w:numPr>
          <w:ilvl w:val="0"/>
          <w:numId w:val="4"/>
        </w:numPr>
        <w:shd w:val="clear" w:color="auto" w:fill="auto"/>
        <w:tabs>
          <w:tab w:val="left" w:pos="1010"/>
        </w:tabs>
        <w:spacing w:before="0" w:after="0" w:line="322" w:lineRule="exact"/>
        <w:ind w:firstLine="740"/>
      </w:pPr>
      <w:r>
        <w:t>использование результатов оценки качества образования для принятия эффективных управленческих решений муниципального уровней.</w:t>
      </w:r>
    </w:p>
    <w:p w:rsidR="00C070B5" w:rsidRDefault="008A77A4">
      <w:pPr>
        <w:pStyle w:val="20"/>
        <w:numPr>
          <w:ilvl w:val="0"/>
          <w:numId w:val="3"/>
        </w:numPr>
        <w:shd w:val="clear" w:color="auto" w:fill="auto"/>
        <w:tabs>
          <w:tab w:val="left" w:pos="1035"/>
        </w:tabs>
        <w:spacing w:before="0" w:after="0" w:line="322" w:lineRule="exact"/>
        <w:ind w:firstLine="740"/>
      </w:pPr>
      <w:r>
        <w:t xml:space="preserve">Реализация цели и задач МСОКО осуществляется в соответствии с принципами, определёнными концепцией РСОКО и практикой управления образовательной системой </w:t>
      </w:r>
      <w:r w:rsidR="001D5214">
        <w:t xml:space="preserve"> МР «Дербентский район»</w:t>
      </w:r>
      <w:r>
        <w:t>:</w:t>
      </w:r>
    </w:p>
    <w:p w:rsidR="00C070B5" w:rsidRDefault="008A77A4">
      <w:pPr>
        <w:pStyle w:val="20"/>
        <w:numPr>
          <w:ilvl w:val="0"/>
          <w:numId w:val="4"/>
        </w:numPr>
        <w:shd w:val="clear" w:color="auto" w:fill="auto"/>
        <w:tabs>
          <w:tab w:val="left" w:pos="1010"/>
        </w:tabs>
        <w:spacing w:before="0" w:after="0" w:line="322" w:lineRule="exact"/>
        <w:ind w:firstLine="740"/>
      </w:pPr>
      <w:r>
        <w:t>нормативности - обеспечивающего функционирование МСОКО в полном соответствии с полномочиями управления образования в части оценки качества образования;</w:t>
      </w:r>
    </w:p>
    <w:p w:rsidR="00C070B5" w:rsidRDefault="008A77A4">
      <w:pPr>
        <w:pStyle w:val="20"/>
        <w:numPr>
          <w:ilvl w:val="0"/>
          <w:numId w:val="4"/>
        </w:numPr>
        <w:shd w:val="clear" w:color="auto" w:fill="auto"/>
        <w:tabs>
          <w:tab w:val="left" w:pos="924"/>
        </w:tabs>
        <w:spacing w:before="0" w:after="0" w:line="322" w:lineRule="exact"/>
        <w:ind w:firstLine="740"/>
      </w:pPr>
      <w:r>
        <w:t>преемственности - определяющего МСОКО как компонент РСОКО и содержательный ориентир внутренних систем оценки качества образования;</w:t>
      </w:r>
    </w:p>
    <w:p w:rsidR="00C070B5" w:rsidRDefault="008A77A4">
      <w:pPr>
        <w:pStyle w:val="20"/>
        <w:numPr>
          <w:ilvl w:val="0"/>
          <w:numId w:val="4"/>
        </w:numPr>
        <w:shd w:val="clear" w:color="auto" w:fill="auto"/>
        <w:tabs>
          <w:tab w:val="left" w:pos="1010"/>
        </w:tabs>
        <w:spacing w:before="0" w:after="0" w:line="322" w:lineRule="exact"/>
        <w:ind w:firstLine="740"/>
      </w:pPr>
      <w:r>
        <w:t>системности - обеспечивающего единство и взаимосвязь всех компонентов МСОКО: целевого, содержательного, процессуального и результативного; оценку качества образования образовательных учреждений всех уровней;</w:t>
      </w:r>
    </w:p>
    <w:p w:rsidR="00C070B5" w:rsidRDefault="008A77A4">
      <w:pPr>
        <w:pStyle w:val="20"/>
        <w:shd w:val="clear" w:color="auto" w:fill="auto"/>
        <w:spacing w:before="0" w:after="0" w:line="322" w:lineRule="exact"/>
        <w:ind w:firstLine="1240"/>
      </w:pPr>
      <w:r>
        <w:t>направленности на обеспечение достижения показателей функционирования и развития образовательной системы</w:t>
      </w:r>
      <w:r w:rsidR="001D5214">
        <w:t xml:space="preserve"> МР «Дербентский район»</w:t>
      </w:r>
      <w:r>
        <w:t>, определённых нормативными документами федерального и регионального уровней;</w:t>
      </w:r>
    </w:p>
    <w:p w:rsidR="00C070B5" w:rsidRDefault="008A77A4">
      <w:pPr>
        <w:pStyle w:val="20"/>
        <w:numPr>
          <w:ilvl w:val="0"/>
          <w:numId w:val="4"/>
        </w:numPr>
        <w:shd w:val="clear" w:color="auto" w:fill="auto"/>
        <w:tabs>
          <w:tab w:val="left" w:pos="1010"/>
        </w:tabs>
        <w:spacing w:before="0" w:after="0" w:line="322" w:lineRule="exact"/>
        <w:ind w:firstLine="740"/>
      </w:pPr>
      <w:r>
        <w:t xml:space="preserve">целевого назначения, предполагающего получение по результатам МСОКО необходимой и достаточной информации для принятия эффективных управленческих решений, исходя из целей и задач деятельности образовательной системы </w:t>
      </w:r>
      <w:r w:rsidR="00083AE3">
        <w:t xml:space="preserve"> МР «Дербентский  район»</w:t>
      </w:r>
      <w:r>
        <w:t>;</w:t>
      </w:r>
    </w:p>
    <w:p w:rsidR="00C070B5" w:rsidRDefault="008A77A4">
      <w:pPr>
        <w:pStyle w:val="20"/>
        <w:numPr>
          <w:ilvl w:val="0"/>
          <w:numId w:val="4"/>
        </w:numPr>
        <w:shd w:val="clear" w:color="auto" w:fill="auto"/>
        <w:tabs>
          <w:tab w:val="left" w:pos="929"/>
        </w:tabs>
        <w:spacing w:before="0" w:after="0" w:line="322" w:lineRule="exact"/>
        <w:ind w:firstLine="740"/>
      </w:pPr>
      <w:r>
        <w:t xml:space="preserve">объективности информации, опирающейся на достоверные данные, получаемые в ходе мероприятий МСОКО, а также информационного обмена с Министерством </w:t>
      </w:r>
      <w:r w:rsidR="00083AE3">
        <w:t>образования Республики Дагестан;</w:t>
      </w:r>
    </w:p>
    <w:p w:rsidR="00C070B5" w:rsidRDefault="008A77A4">
      <w:pPr>
        <w:pStyle w:val="20"/>
        <w:numPr>
          <w:ilvl w:val="0"/>
          <w:numId w:val="4"/>
        </w:numPr>
        <w:shd w:val="clear" w:color="auto" w:fill="auto"/>
        <w:tabs>
          <w:tab w:val="left" w:pos="1010"/>
        </w:tabs>
        <w:spacing w:before="0" w:after="0" w:line="322" w:lineRule="exact"/>
        <w:ind w:firstLine="740"/>
      </w:pPr>
      <w:r>
        <w:t>прогностичности посредством получения данных, позволяющих прогнозировать будущее состояние образовательной системы</w:t>
      </w:r>
      <w:r w:rsidR="00083AE3">
        <w:t>МР «Дербентский  район»,</w:t>
      </w:r>
      <w:r>
        <w:t xml:space="preserve"> а также возможные изменения в путях достижения поставленных целей;</w:t>
      </w:r>
    </w:p>
    <w:p w:rsidR="00C070B5" w:rsidRDefault="008A77A4">
      <w:pPr>
        <w:pStyle w:val="20"/>
        <w:numPr>
          <w:ilvl w:val="0"/>
          <w:numId w:val="4"/>
        </w:numPr>
        <w:shd w:val="clear" w:color="auto" w:fill="auto"/>
        <w:tabs>
          <w:tab w:val="left" w:pos="1010"/>
        </w:tabs>
        <w:spacing w:before="0" w:after="0" w:line="322" w:lineRule="exact"/>
        <w:ind w:firstLine="740"/>
      </w:pPr>
      <w:r>
        <w:t>применимости результатов мероприятий МСОКО для оценки результативности и эффективности управления качеством образования на муниципал</w:t>
      </w:r>
      <w:r w:rsidR="00083AE3">
        <w:t>ьном  уровне</w:t>
      </w:r>
      <w:r>
        <w:t>;</w:t>
      </w:r>
    </w:p>
    <w:p w:rsidR="00C070B5" w:rsidRDefault="008A77A4">
      <w:pPr>
        <w:pStyle w:val="20"/>
        <w:numPr>
          <w:ilvl w:val="0"/>
          <w:numId w:val="4"/>
        </w:numPr>
        <w:shd w:val="clear" w:color="auto" w:fill="auto"/>
        <w:tabs>
          <w:tab w:val="left" w:pos="934"/>
        </w:tabs>
        <w:spacing w:before="0" w:after="0" w:line="322" w:lineRule="exact"/>
        <w:ind w:firstLine="740"/>
      </w:pPr>
      <w:r>
        <w:t>информационной открытости процедур и результатов мероприятий МСОКО.</w:t>
      </w:r>
    </w:p>
    <w:p w:rsidR="00C070B5" w:rsidRDefault="008A77A4">
      <w:pPr>
        <w:pStyle w:val="20"/>
        <w:numPr>
          <w:ilvl w:val="0"/>
          <w:numId w:val="3"/>
        </w:numPr>
        <w:shd w:val="clear" w:color="auto" w:fill="auto"/>
        <w:tabs>
          <w:tab w:val="left" w:pos="1180"/>
        </w:tabs>
        <w:spacing w:before="0" w:after="0" w:line="322" w:lineRule="exact"/>
        <w:ind w:firstLine="740"/>
      </w:pPr>
      <w:r>
        <w:t>Принципы РСОКО:</w:t>
      </w:r>
    </w:p>
    <w:p w:rsidR="00C070B5" w:rsidRDefault="008A77A4">
      <w:pPr>
        <w:pStyle w:val="20"/>
        <w:numPr>
          <w:ilvl w:val="0"/>
          <w:numId w:val="4"/>
        </w:numPr>
        <w:shd w:val="clear" w:color="auto" w:fill="auto"/>
        <w:tabs>
          <w:tab w:val="left" w:pos="954"/>
        </w:tabs>
        <w:spacing w:before="0" w:after="0" w:line="322" w:lineRule="exact"/>
        <w:ind w:firstLine="740"/>
      </w:pPr>
      <w:r>
        <w:t>направленность на решение актуальных задач развития образования;</w:t>
      </w:r>
    </w:p>
    <w:p w:rsidR="00C070B5" w:rsidRDefault="008A77A4">
      <w:pPr>
        <w:pStyle w:val="20"/>
        <w:numPr>
          <w:ilvl w:val="0"/>
          <w:numId w:val="4"/>
        </w:numPr>
        <w:shd w:val="clear" w:color="auto" w:fill="auto"/>
        <w:tabs>
          <w:tab w:val="left" w:pos="943"/>
        </w:tabs>
        <w:spacing w:before="0" w:after="0" w:line="322" w:lineRule="exact"/>
        <w:ind w:firstLine="720"/>
      </w:pPr>
      <w:r>
        <w:t xml:space="preserve">открытость и прозрачность процедур оценки качества образования (обеспечение свободного доступа потребителей к получению информации о </w:t>
      </w:r>
      <w:r>
        <w:lastRenderedPageBreak/>
        <w:t>качестве образования);</w:t>
      </w:r>
    </w:p>
    <w:p w:rsidR="00C070B5" w:rsidRDefault="008A77A4">
      <w:pPr>
        <w:pStyle w:val="20"/>
        <w:numPr>
          <w:ilvl w:val="0"/>
          <w:numId w:val="4"/>
        </w:numPr>
        <w:shd w:val="clear" w:color="auto" w:fill="auto"/>
        <w:tabs>
          <w:tab w:val="left" w:pos="943"/>
        </w:tabs>
        <w:spacing w:before="0" w:after="0" w:line="322" w:lineRule="exact"/>
        <w:ind w:firstLine="720"/>
      </w:pPr>
      <w:r>
        <w:t>возможность оперативного обновления критериально-нормативной базы оценки качества образования с учетом тенденций развития системы образования и запросов потребителей образовательных услуг;</w:t>
      </w:r>
    </w:p>
    <w:p w:rsidR="00C070B5" w:rsidRDefault="008A77A4">
      <w:pPr>
        <w:pStyle w:val="20"/>
        <w:numPr>
          <w:ilvl w:val="0"/>
          <w:numId w:val="4"/>
        </w:numPr>
        <w:shd w:val="clear" w:color="auto" w:fill="auto"/>
        <w:tabs>
          <w:tab w:val="left" w:pos="943"/>
        </w:tabs>
        <w:spacing w:before="0" w:after="0" w:line="322" w:lineRule="exact"/>
        <w:ind w:firstLine="720"/>
      </w:pPr>
      <w:r>
        <w:t>оптимальный подбор показателей качества образования с учетом потребностей разных уровней управления системой образования и их сопоставимость с федеральными и международными аналогами;</w:t>
      </w:r>
    </w:p>
    <w:p w:rsidR="00C070B5" w:rsidRDefault="008A77A4">
      <w:pPr>
        <w:pStyle w:val="20"/>
        <w:numPr>
          <w:ilvl w:val="0"/>
          <w:numId w:val="4"/>
        </w:numPr>
        <w:shd w:val="clear" w:color="auto" w:fill="auto"/>
        <w:tabs>
          <w:tab w:val="left" w:pos="943"/>
        </w:tabs>
        <w:spacing w:before="0" w:after="0" w:line="322" w:lineRule="exact"/>
        <w:ind w:firstLine="720"/>
      </w:pPr>
      <w:r>
        <w:t>оптимальность используемых источников первичных данных и системы показателей, используемых для определения качества и эффективности образования с учетом потребностей разных уровней управления системой образования, возможности их многократного применения, а также экономической обоснованности;</w:t>
      </w:r>
    </w:p>
    <w:p w:rsidR="00C070B5" w:rsidRDefault="008A77A4">
      <w:pPr>
        <w:pStyle w:val="20"/>
        <w:numPr>
          <w:ilvl w:val="0"/>
          <w:numId w:val="4"/>
        </w:numPr>
        <w:shd w:val="clear" w:color="auto" w:fill="auto"/>
        <w:tabs>
          <w:tab w:val="left" w:pos="943"/>
        </w:tabs>
        <w:spacing w:before="0" w:after="0" w:line="322" w:lineRule="exact"/>
        <w:ind w:firstLine="720"/>
      </w:pPr>
      <w:r>
        <w:t>технологичность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C070B5" w:rsidRDefault="008A77A4">
      <w:pPr>
        <w:pStyle w:val="20"/>
        <w:numPr>
          <w:ilvl w:val="0"/>
          <w:numId w:val="4"/>
        </w:numPr>
        <w:shd w:val="clear" w:color="auto" w:fill="auto"/>
        <w:tabs>
          <w:tab w:val="left" w:pos="943"/>
        </w:tabs>
        <w:spacing w:before="0" w:after="300" w:line="322" w:lineRule="exact"/>
        <w:ind w:firstLine="720"/>
      </w:pPr>
      <w:r>
        <w:t>соблюдение морально-этических норм в использовании информации об индивидуальных образовательных достижениях обучающихся и уровне сформированности профессиональных компетенций педагогических работников.</w:t>
      </w:r>
    </w:p>
    <w:p w:rsidR="00C070B5" w:rsidRDefault="008A77A4">
      <w:pPr>
        <w:pStyle w:val="20"/>
        <w:numPr>
          <w:ilvl w:val="0"/>
          <w:numId w:val="2"/>
        </w:numPr>
        <w:shd w:val="clear" w:color="auto" w:fill="auto"/>
        <w:tabs>
          <w:tab w:val="left" w:pos="2477"/>
        </w:tabs>
        <w:spacing w:before="0" w:after="0" w:line="322" w:lineRule="exact"/>
        <w:ind w:left="2020"/>
      </w:pPr>
      <w:r>
        <w:t>Содержание, механизмы и процедуры МСОКО</w:t>
      </w:r>
    </w:p>
    <w:p w:rsidR="00C070B5" w:rsidRDefault="008A77A4">
      <w:pPr>
        <w:pStyle w:val="20"/>
        <w:numPr>
          <w:ilvl w:val="0"/>
          <w:numId w:val="5"/>
        </w:numPr>
        <w:shd w:val="clear" w:color="auto" w:fill="auto"/>
        <w:tabs>
          <w:tab w:val="left" w:pos="1277"/>
        </w:tabs>
        <w:spacing w:before="0" w:after="0" w:line="322" w:lineRule="exact"/>
        <w:ind w:firstLine="720"/>
      </w:pPr>
      <w:r>
        <w:t>Содержание МСОКО по объектам оценки качества образования определяется:</w:t>
      </w:r>
    </w:p>
    <w:p w:rsidR="00C070B5" w:rsidRDefault="008A77A4" w:rsidP="00083AE3">
      <w:pPr>
        <w:pStyle w:val="20"/>
        <w:shd w:val="clear" w:color="auto" w:fill="auto"/>
        <w:tabs>
          <w:tab w:val="left" w:pos="2093"/>
          <w:tab w:val="left" w:pos="6077"/>
        </w:tabs>
        <w:spacing w:before="0" w:after="0" w:line="322" w:lineRule="exact"/>
        <w:ind w:firstLine="720"/>
      </w:pPr>
      <w:r>
        <w:t>на уровнях дошкольного, начального общего, основного общего, среднего общего образования: требованиями федеральных государственных образовательных стандартов (далее - ФГОС) к структуре основных и адаптированных образовательных программ; к</w:t>
      </w:r>
      <w:r w:rsidR="00083AE3">
        <w:t xml:space="preserve"> условиям реализации основных и </w:t>
      </w:r>
      <w:r>
        <w:t>адаптированных обра</w:t>
      </w:r>
      <w:r w:rsidR="00083AE3">
        <w:t>зовательных программ (кадровых, материально-технических,</w:t>
      </w:r>
      <w:r>
        <w:t>финансово-экономических,психолого</w:t>
      </w:r>
      <w:r w:rsidR="00083AE3">
        <w:t xml:space="preserve">-педагогическ-их, </w:t>
      </w:r>
      <w:r>
        <w:t>информационно-методических); к планируемым результатам освоения обучающимися основных и адаптированных образовательных программ. ФГОС являются основой объективной оценки соответствия установленным требованиям образовательной деятельности отдельных образовательных учреждений, муниципальной образовательной системы как компонента региональной, а также подготовки обучающихся, освоивших программы соответствующего уровня и соответствующей направленности;</w:t>
      </w:r>
    </w:p>
    <w:p w:rsidR="00C070B5" w:rsidRDefault="008A77A4">
      <w:pPr>
        <w:pStyle w:val="20"/>
        <w:shd w:val="clear" w:color="auto" w:fill="auto"/>
        <w:spacing w:before="0" w:after="0" w:line="322" w:lineRule="exact"/>
        <w:ind w:firstLine="720"/>
      </w:pPr>
      <w:r>
        <w:t>на уровне дополнительного образования: положениями Порядка организации и осуществления образовательной деятельности по дополнительным общеобразовательным программам.</w:t>
      </w:r>
    </w:p>
    <w:p w:rsidR="00C070B5" w:rsidRDefault="008A77A4">
      <w:pPr>
        <w:pStyle w:val="20"/>
        <w:numPr>
          <w:ilvl w:val="0"/>
          <w:numId w:val="5"/>
        </w:numPr>
        <w:shd w:val="clear" w:color="auto" w:fill="auto"/>
        <w:tabs>
          <w:tab w:val="left" w:pos="1123"/>
        </w:tabs>
        <w:spacing w:before="0" w:after="0" w:line="322" w:lineRule="exact"/>
        <w:ind w:firstLine="720"/>
      </w:pPr>
      <w:r>
        <w:t>Механизмами МСОКО в соответствии с региональной моделью оценки качества образования являются:</w:t>
      </w:r>
    </w:p>
    <w:p w:rsidR="00C070B5" w:rsidRDefault="008A77A4">
      <w:pPr>
        <w:pStyle w:val="20"/>
        <w:shd w:val="clear" w:color="auto" w:fill="auto"/>
        <w:spacing w:before="0" w:after="0" w:line="322" w:lineRule="exact"/>
        <w:ind w:firstLine="720"/>
      </w:pPr>
      <w:r>
        <w:t>оценка качества образовательных программ (основных: дошкольного, начального общего, основного общего и среднего общего; дополнительных общеразвивающих программ (в том числе адаптированных));</w:t>
      </w:r>
    </w:p>
    <w:p w:rsidR="00C070B5" w:rsidRDefault="008A77A4">
      <w:pPr>
        <w:pStyle w:val="20"/>
        <w:shd w:val="clear" w:color="auto" w:fill="auto"/>
        <w:spacing w:before="0" w:after="0" w:line="322" w:lineRule="exact"/>
        <w:ind w:firstLine="720"/>
      </w:pPr>
      <w:r>
        <w:lastRenderedPageBreak/>
        <w:t>оценка качества условий реализации образовательных программ (основных: дошкольного, начального общего, основного общего и среднего общего; дополнительных общеразвивающих программ (в том числе адаптированных));</w:t>
      </w:r>
    </w:p>
    <w:p w:rsidR="00C070B5" w:rsidRDefault="008A77A4">
      <w:pPr>
        <w:pStyle w:val="20"/>
        <w:shd w:val="clear" w:color="auto" w:fill="auto"/>
        <w:spacing w:before="0" w:after="0" w:line="322" w:lineRule="exact"/>
        <w:ind w:firstLine="720"/>
      </w:pPr>
      <w:r>
        <w:t>оценка качества результатов освоения обучающимися образовательных программ (основных: дошкольного, начального общего, основного общего и среднего общего; дополнительных общеразвивающих программ (в том числе адаптированных)).</w:t>
      </w:r>
    </w:p>
    <w:p w:rsidR="00C070B5" w:rsidRDefault="008A77A4">
      <w:pPr>
        <w:pStyle w:val="20"/>
        <w:numPr>
          <w:ilvl w:val="0"/>
          <w:numId w:val="5"/>
        </w:numPr>
        <w:shd w:val="clear" w:color="auto" w:fill="auto"/>
        <w:tabs>
          <w:tab w:val="left" w:pos="1223"/>
        </w:tabs>
        <w:spacing w:before="0" w:after="300" w:line="322" w:lineRule="exact"/>
        <w:ind w:firstLine="760"/>
      </w:pPr>
      <w:r>
        <w:t>Реализация механизмов оценки качества образования в рамках МСОКО осуществляется по всем объектам оценивания посредством комплекса процедур: инвариантных и вариативных. Результаты инвариантных процедур о учитываются системой образования</w:t>
      </w:r>
      <w:r w:rsidR="00083AE3">
        <w:t xml:space="preserve">МР «Дербентский  район», </w:t>
      </w:r>
      <w:r>
        <w:t xml:space="preserve"> которая создаёт условия для проведения инвариантных процедур. Вариативные процедуры МСОКО учитывают национальные, региональные, этнокультурные особенности </w:t>
      </w:r>
      <w:r w:rsidR="00083AE3">
        <w:t xml:space="preserve">Республики Дагестан, </w:t>
      </w:r>
      <w:r>
        <w:t>а также обеспечивают контроль выполнения муниципального и социального заказа.</w:t>
      </w:r>
    </w:p>
    <w:p w:rsidR="00C070B5" w:rsidRDefault="008A77A4">
      <w:pPr>
        <w:pStyle w:val="20"/>
        <w:numPr>
          <w:ilvl w:val="0"/>
          <w:numId w:val="2"/>
        </w:numPr>
        <w:shd w:val="clear" w:color="auto" w:fill="auto"/>
        <w:tabs>
          <w:tab w:val="left" w:pos="2756"/>
        </w:tabs>
        <w:spacing w:before="0" w:after="0" w:line="322" w:lineRule="exact"/>
        <w:ind w:left="2280"/>
      </w:pPr>
      <w:r>
        <w:t xml:space="preserve">Организационная структура </w:t>
      </w:r>
      <w:r w:rsidR="00083AE3">
        <w:rPr>
          <w:lang w:eastAsia="en-US" w:bidi="en-US"/>
        </w:rPr>
        <w:t>М</w:t>
      </w:r>
      <w:r>
        <w:rPr>
          <w:lang w:val="en-US" w:eastAsia="en-US" w:bidi="en-US"/>
        </w:rPr>
        <w:t>COKO</w:t>
      </w:r>
    </w:p>
    <w:p w:rsidR="00C070B5" w:rsidRDefault="008A77A4">
      <w:pPr>
        <w:pStyle w:val="20"/>
        <w:numPr>
          <w:ilvl w:val="0"/>
          <w:numId w:val="5"/>
        </w:numPr>
        <w:shd w:val="clear" w:color="auto" w:fill="auto"/>
        <w:tabs>
          <w:tab w:val="left" w:pos="1223"/>
        </w:tabs>
        <w:spacing w:before="0" w:after="0" w:line="322" w:lineRule="exact"/>
        <w:ind w:firstLine="760"/>
      </w:pPr>
      <w:r>
        <w:t>Организационная структура МСОКО:</w:t>
      </w:r>
    </w:p>
    <w:p w:rsidR="00C070B5" w:rsidRDefault="008A77A4">
      <w:pPr>
        <w:pStyle w:val="20"/>
        <w:shd w:val="clear" w:color="auto" w:fill="auto"/>
        <w:spacing w:before="0" w:after="0" w:line="322" w:lineRule="exact"/>
        <w:ind w:firstLine="720"/>
      </w:pPr>
      <w:r>
        <w:t>Управление образования;</w:t>
      </w:r>
    </w:p>
    <w:p w:rsidR="00523B04" w:rsidRDefault="008A77A4">
      <w:pPr>
        <w:pStyle w:val="20"/>
        <w:shd w:val="clear" w:color="auto" w:fill="auto"/>
        <w:spacing w:before="0" w:after="0" w:line="322" w:lineRule="exact"/>
        <w:ind w:left="720" w:right="1380"/>
        <w:jc w:val="left"/>
      </w:pPr>
      <w:r>
        <w:t xml:space="preserve">образовательные организации; </w:t>
      </w:r>
    </w:p>
    <w:p w:rsidR="00C070B5" w:rsidRDefault="008A77A4">
      <w:pPr>
        <w:pStyle w:val="20"/>
        <w:shd w:val="clear" w:color="auto" w:fill="auto"/>
        <w:spacing w:before="0" w:after="0" w:line="322" w:lineRule="exact"/>
        <w:ind w:left="720" w:right="1380"/>
        <w:jc w:val="left"/>
      </w:pPr>
      <w:r>
        <w:t>профессиональные объединения.</w:t>
      </w:r>
    </w:p>
    <w:p w:rsidR="00C070B5" w:rsidRDefault="008A77A4">
      <w:pPr>
        <w:pStyle w:val="20"/>
        <w:numPr>
          <w:ilvl w:val="0"/>
          <w:numId w:val="5"/>
        </w:numPr>
        <w:shd w:val="clear" w:color="auto" w:fill="auto"/>
        <w:tabs>
          <w:tab w:val="left" w:pos="1223"/>
        </w:tabs>
        <w:spacing w:before="0" w:after="0" w:line="322" w:lineRule="exact"/>
        <w:ind w:firstLine="760"/>
      </w:pPr>
      <w:r>
        <w:t>Оценка качества образования на каждом уровне содержит инвариантную составляющую, обеспечивающую интересы вышестоящего уровня в вопросах управления качеством образования, и вариативную составляющую, определяемую приоритетами развития образования на данном уровне и особенностями оценочных процедур.</w:t>
      </w:r>
    </w:p>
    <w:p w:rsidR="00C070B5" w:rsidRDefault="008A77A4" w:rsidP="00523B04">
      <w:pPr>
        <w:pStyle w:val="20"/>
        <w:numPr>
          <w:ilvl w:val="0"/>
          <w:numId w:val="5"/>
        </w:numPr>
        <w:shd w:val="clear" w:color="auto" w:fill="auto"/>
        <w:tabs>
          <w:tab w:val="left" w:pos="1223"/>
        </w:tabs>
        <w:spacing w:before="0" w:after="0" w:line="322" w:lineRule="exact"/>
        <w:ind w:left="720" w:firstLine="40"/>
        <w:jc w:val="left"/>
      </w:pPr>
      <w:r w:rsidRPr="00523B04">
        <w:rPr>
          <w:b/>
        </w:rPr>
        <w:t>Управление образование</w:t>
      </w:r>
      <w:r w:rsidR="00523B04">
        <w:t xml:space="preserve"> обеспечивае</w:t>
      </w:r>
      <w:r>
        <w:t>т эффективное развитие муниципальной системы оценкикачества образования, включая вариативную составляющую, определяемую приоритетами развития муниципальной системы образования;</w:t>
      </w:r>
      <w:r w:rsidR="00523B04">
        <w:t xml:space="preserve"> участвует в организации </w:t>
      </w:r>
      <w:r>
        <w:t>проведения оценочных процедур муниципального, регионального, федерального и международного уровней;</w:t>
      </w:r>
    </w:p>
    <w:p w:rsidR="00C070B5" w:rsidRDefault="00523B04">
      <w:pPr>
        <w:pStyle w:val="20"/>
        <w:shd w:val="clear" w:color="auto" w:fill="auto"/>
        <w:spacing w:before="0" w:after="0" w:line="322" w:lineRule="exact"/>
        <w:ind w:firstLine="720"/>
      </w:pPr>
      <w:r>
        <w:t>организуе</w:t>
      </w:r>
      <w:r w:rsidR="008A77A4">
        <w:t>т сбор информации, необходимой для проведения процедур оценки качества образования на территории муниципального образования;</w:t>
      </w:r>
    </w:p>
    <w:p w:rsidR="00C070B5" w:rsidRDefault="00523B04">
      <w:pPr>
        <w:pStyle w:val="20"/>
        <w:shd w:val="clear" w:color="auto" w:fill="auto"/>
        <w:spacing w:before="0" w:after="0" w:line="322" w:lineRule="exact"/>
        <w:ind w:firstLine="720"/>
      </w:pPr>
      <w:r>
        <w:t>обеспечивае</w:t>
      </w:r>
      <w:r w:rsidR="008A77A4">
        <w:t>т в пределах своей компетенции проведение государственной итоговой аттестации обучающихся;</w:t>
      </w:r>
    </w:p>
    <w:p w:rsidR="00C070B5" w:rsidRDefault="00523B04">
      <w:pPr>
        <w:pStyle w:val="20"/>
        <w:shd w:val="clear" w:color="auto" w:fill="auto"/>
        <w:spacing w:before="0" w:after="0" w:line="322" w:lineRule="exact"/>
        <w:ind w:firstLine="720"/>
        <w:jc w:val="left"/>
      </w:pPr>
      <w:r>
        <w:t>оказывае</w:t>
      </w:r>
      <w:r w:rsidR="008A77A4">
        <w:t>т содействие в развитии внутришкольной системы оценки качества образования;</w:t>
      </w:r>
    </w:p>
    <w:p w:rsidR="00C070B5" w:rsidRDefault="00523B04">
      <w:pPr>
        <w:pStyle w:val="20"/>
        <w:shd w:val="clear" w:color="auto" w:fill="auto"/>
        <w:spacing w:before="0" w:after="0" w:line="322" w:lineRule="exact"/>
        <w:ind w:firstLine="740"/>
      </w:pPr>
      <w:r>
        <w:t>осуществляе</w:t>
      </w:r>
      <w:r w:rsidR="008A77A4">
        <w:t>т формирование и поддержку банка данных по оценке качества образования в муниципальном образовании;</w:t>
      </w:r>
    </w:p>
    <w:p w:rsidR="00C070B5" w:rsidRDefault="00523B04">
      <w:pPr>
        <w:pStyle w:val="20"/>
        <w:shd w:val="clear" w:color="auto" w:fill="auto"/>
        <w:spacing w:before="0" w:after="0" w:line="322" w:lineRule="exact"/>
        <w:ind w:firstLine="740"/>
      </w:pPr>
      <w:r>
        <w:t>готови</w:t>
      </w:r>
      <w:r w:rsidR="008A77A4">
        <w:t>т итоговый отчет о результатах анализа состояния и перспектив развития муниципальной системы образования;</w:t>
      </w:r>
    </w:p>
    <w:p w:rsidR="00C070B5" w:rsidRDefault="00523B04">
      <w:pPr>
        <w:pStyle w:val="20"/>
        <w:shd w:val="clear" w:color="auto" w:fill="auto"/>
        <w:spacing w:before="0" w:after="0" w:line="322" w:lineRule="exact"/>
        <w:ind w:firstLine="740"/>
      </w:pPr>
      <w:r>
        <w:t>создае</w:t>
      </w:r>
      <w:r w:rsidR="008A77A4">
        <w:t xml:space="preserve">т условия для подготовки специалистов органов местного </w:t>
      </w:r>
      <w:r w:rsidR="008A77A4">
        <w:lastRenderedPageBreak/>
        <w:t>самоуправления, работников муниципальных образовательных организаций и общественных экспертов в области проведения оценочных процедур.</w:t>
      </w:r>
    </w:p>
    <w:p w:rsidR="00523B04" w:rsidRDefault="00523B04" w:rsidP="00523B04">
      <w:pPr>
        <w:pStyle w:val="20"/>
        <w:shd w:val="clear" w:color="auto" w:fill="auto"/>
        <w:spacing w:before="0" w:after="0" w:line="322" w:lineRule="exact"/>
        <w:ind w:firstLine="740"/>
        <w:jc w:val="left"/>
      </w:pPr>
      <w:r>
        <w:t>обеспечивает информационное и организационно-технологическое сопровождение процедур оценки качества;</w:t>
      </w:r>
    </w:p>
    <w:p w:rsidR="00523B04" w:rsidRDefault="00523B04" w:rsidP="00523B04">
      <w:pPr>
        <w:pStyle w:val="20"/>
        <w:shd w:val="clear" w:color="auto" w:fill="auto"/>
        <w:spacing w:before="0" w:after="0" w:line="322" w:lineRule="exact"/>
        <w:ind w:firstLine="740"/>
        <w:jc w:val="left"/>
      </w:pPr>
      <w:r>
        <w:t>организует сбор, хранение, статистическую обработку информации о состоянии и динамике развития качества образования в городе;</w:t>
      </w:r>
    </w:p>
    <w:p w:rsidR="00523B04" w:rsidRDefault="00523B04" w:rsidP="00523B04">
      <w:pPr>
        <w:pStyle w:val="20"/>
        <w:shd w:val="clear" w:color="auto" w:fill="auto"/>
        <w:spacing w:before="0" w:after="0" w:line="322" w:lineRule="exact"/>
        <w:ind w:firstLine="740"/>
        <w:jc w:val="left"/>
      </w:pPr>
      <w:r>
        <w:t>проводит муниципальные (репетиционные работы), региональные оценочные процедуры (РПР, КПР и др.);</w:t>
      </w:r>
    </w:p>
    <w:p w:rsidR="00523B04" w:rsidRDefault="00523B04" w:rsidP="00523B04">
      <w:pPr>
        <w:pStyle w:val="20"/>
        <w:shd w:val="clear" w:color="auto" w:fill="auto"/>
        <w:spacing w:before="0" w:after="0" w:line="322" w:lineRule="exact"/>
        <w:ind w:firstLine="740"/>
        <w:jc w:val="left"/>
      </w:pPr>
      <w:r>
        <w:t>готовит к публикации материалы, аналитические отчеты о состоянии качества образования в городе;</w:t>
      </w:r>
    </w:p>
    <w:p w:rsidR="00523B04" w:rsidRDefault="00523B04" w:rsidP="00523B04">
      <w:pPr>
        <w:pStyle w:val="20"/>
        <w:shd w:val="clear" w:color="auto" w:fill="auto"/>
        <w:spacing w:before="0" w:after="0" w:line="322" w:lineRule="exact"/>
        <w:ind w:firstLine="740"/>
        <w:jc w:val="left"/>
      </w:pPr>
      <w:r>
        <w:t>участвует в организации повышения квалификации (профессиональном развитии) работников системы образования города в краткосрочных формах (семинарах, вебинарах, онлайн-консультациях и т.п.);</w:t>
      </w:r>
    </w:p>
    <w:p w:rsidR="00523B04" w:rsidRDefault="00523B04" w:rsidP="00523B04">
      <w:pPr>
        <w:pStyle w:val="20"/>
        <w:shd w:val="clear" w:color="auto" w:fill="auto"/>
        <w:spacing w:before="0" w:after="0" w:line="322" w:lineRule="exact"/>
        <w:ind w:firstLine="740"/>
      </w:pPr>
      <w:r>
        <w:t>осуществляет организацию консультативной деятельности и работы с руководящими и педагогическими работниками образовательных организаций по вопросам оценки качества образования;</w:t>
      </w:r>
    </w:p>
    <w:p w:rsidR="00523B04" w:rsidRDefault="00523B04" w:rsidP="00523B04">
      <w:pPr>
        <w:pStyle w:val="20"/>
        <w:shd w:val="clear" w:color="auto" w:fill="auto"/>
        <w:spacing w:before="0" w:after="0" w:line="322" w:lineRule="exact"/>
        <w:ind w:firstLine="740"/>
      </w:pPr>
      <w:r>
        <w:t>организует разработку методических рекомендаций по преподаванию отдельных предметов и дисциплин на основе результатов оценки индивидуальных достижений обучающихся;</w:t>
      </w:r>
    </w:p>
    <w:p w:rsidR="00523B04" w:rsidRDefault="00523B04" w:rsidP="00523B04">
      <w:pPr>
        <w:pStyle w:val="20"/>
        <w:shd w:val="clear" w:color="auto" w:fill="auto"/>
        <w:spacing w:before="0" w:after="0" w:line="322" w:lineRule="exact"/>
        <w:ind w:firstLine="740"/>
      </w:pPr>
      <w:r>
        <w:t>организует и проводит конкурсы педагогического мастерства с целью распространения успешного опыта работы педагогов, педагогических коллективов, в том числе по вопросам совершенствования качества образования;</w:t>
      </w:r>
    </w:p>
    <w:p w:rsidR="00523B04" w:rsidRDefault="00523B04" w:rsidP="00523B04">
      <w:pPr>
        <w:pStyle w:val="20"/>
        <w:shd w:val="clear" w:color="auto" w:fill="auto"/>
        <w:spacing w:before="0" w:after="0" w:line="322" w:lineRule="exact"/>
        <w:ind w:firstLine="740"/>
        <w:jc w:val="left"/>
      </w:pPr>
      <w:r>
        <w:t>участвует в реализации проектов федерального и регионального уровней, направленных на повышение качества образования;</w:t>
      </w:r>
    </w:p>
    <w:p w:rsidR="00523B04" w:rsidRDefault="00523B04">
      <w:pPr>
        <w:pStyle w:val="20"/>
        <w:shd w:val="clear" w:color="auto" w:fill="auto"/>
        <w:spacing w:before="0" w:after="0" w:line="322" w:lineRule="exact"/>
        <w:ind w:firstLine="740"/>
      </w:pPr>
    </w:p>
    <w:p w:rsidR="00C070B5" w:rsidRPr="00523B04" w:rsidRDefault="008A77A4">
      <w:pPr>
        <w:pStyle w:val="20"/>
        <w:numPr>
          <w:ilvl w:val="0"/>
          <w:numId w:val="5"/>
        </w:numPr>
        <w:shd w:val="clear" w:color="auto" w:fill="auto"/>
        <w:tabs>
          <w:tab w:val="left" w:pos="1187"/>
        </w:tabs>
        <w:spacing w:before="0" w:after="0" w:line="322" w:lineRule="exact"/>
        <w:ind w:firstLine="740"/>
        <w:rPr>
          <w:b/>
        </w:rPr>
      </w:pPr>
      <w:r w:rsidRPr="00523B04">
        <w:rPr>
          <w:b/>
        </w:rPr>
        <w:t>Образовательные организации:</w:t>
      </w:r>
    </w:p>
    <w:p w:rsidR="00C070B5" w:rsidRDefault="008A77A4">
      <w:pPr>
        <w:pStyle w:val="20"/>
        <w:shd w:val="clear" w:color="auto" w:fill="auto"/>
        <w:spacing w:before="0" w:after="0" w:line="322" w:lineRule="exact"/>
        <w:ind w:firstLine="740"/>
      </w:pPr>
      <w:r>
        <w:t>осуществляют работу по созданию и функционированию внутренней системы оценки качества образования;</w:t>
      </w:r>
    </w:p>
    <w:p w:rsidR="00C070B5" w:rsidRDefault="008A77A4">
      <w:pPr>
        <w:pStyle w:val="20"/>
        <w:shd w:val="clear" w:color="auto" w:fill="auto"/>
        <w:spacing w:before="0" w:after="0" w:line="322" w:lineRule="exact"/>
        <w:ind w:firstLine="740"/>
      </w:pPr>
      <w:r>
        <w:t>осуществляют текущую и промежуточную аттестацию обучающихся, устанавливают их форму, периодичность и порядок проведения;</w:t>
      </w:r>
    </w:p>
    <w:p w:rsidR="00C070B5" w:rsidRDefault="008A77A4">
      <w:pPr>
        <w:pStyle w:val="20"/>
        <w:shd w:val="clear" w:color="auto" w:fill="auto"/>
        <w:spacing w:before="0" w:after="0" w:line="322" w:lineRule="exact"/>
        <w:ind w:firstLine="740"/>
      </w:pPr>
      <w:r>
        <w:t>осуществляют мониторинг индивидуальных образовательных достижений обучающихся;</w:t>
      </w:r>
    </w:p>
    <w:p w:rsidR="00C070B5" w:rsidRDefault="008A77A4">
      <w:pPr>
        <w:pStyle w:val="20"/>
        <w:shd w:val="clear" w:color="auto" w:fill="auto"/>
        <w:spacing w:before="0" w:after="0" w:line="322" w:lineRule="exact"/>
        <w:ind w:firstLine="740"/>
        <w:jc w:val="left"/>
      </w:pPr>
      <w:r>
        <w:t>участвуют во всех формах мониторинговых исследований качества образования и иных оцен</w:t>
      </w:r>
      <w:r w:rsidR="00523B04">
        <w:t xml:space="preserve">очных процедур, предусмотренных, </w:t>
      </w:r>
      <w:r>
        <w:t>законодательс</w:t>
      </w:r>
      <w:r w:rsidR="00523B04">
        <w:t>твом Российской Федерации и Республики</w:t>
      </w:r>
      <w:r>
        <w:t xml:space="preserve"> в рамках оценки и контроля качества образования, лицензирования и государственной аккредитации;</w:t>
      </w:r>
    </w:p>
    <w:p w:rsidR="00C070B5" w:rsidRDefault="008A77A4">
      <w:pPr>
        <w:pStyle w:val="20"/>
        <w:shd w:val="clear" w:color="auto" w:fill="auto"/>
        <w:spacing w:before="0" w:after="0" w:line="322" w:lineRule="exact"/>
        <w:ind w:firstLine="740"/>
      </w:pPr>
      <w:r>
        <w:t>обеспечивают участие обучающихся, родителей (законных представителей), педагогических работников, общественных наблюдателей в процедурах оценки качества образования;</w:t>
      </w:r>
    </w:p>
    <w:p w:rsidR="00C070B5" w:rsidRDefault="008A77A4">
      <w:pPr>
        <w:pStyle w:val="20"/>
        <w:shd w:val="clear" w:color="auto" w:fill="auto"/>
        <w:spacing w:before="0" w:after="0" w:line="322" w:lineRule="exact"/>
        <w:ind w:firstLine="740"/>
      </w:pPr>
      <w:r>
        <w:t>обеспечивают проведение государственной итоговой аттестации обучающихся в рамках своих полномочий;</w:t>
      </w:r>
    </w:p>
    <w:p w:rsidR="00C070B5" w:rsidRDefault="008A77A4">
      <w:pPr>
        <w:pStyle w:val="20"/>
        <w:shd w:val="clear" w:color="auto" w:fill="auto"/>
        <w:spacing w:before="0" w:after="0" w:line="322" w:lineRule="exact"/>
        <w:ind w:firstLine="740"/>
        <w:jc w:val="left"/>
      </w:pPr>
      <w:r>
        <w:t xml:space="preserve">обеспечивают информирование родителей (законных представителей) о </w:t>
      </w:r>
      <w:r>
        <w:lastRenderedPageBreak/>
        <w:t>результатах мониторинговых исследований и иных оценочных процедур в рамках МСОКО и РСОКО;</w:t>
      </w:r>
    </w:p>
    <w:p w:rsidR="00C070B5" w:rsidRDefault="008A77A4">
      <w:pPr>
        <w:pStyle w:val="20"/>
        <w:shd w:val="clear" w:color="auto" w:fill="auto"/>
        <w:spacing w:before="0" w:after="0" w:line="322" w:lineRule="exact"/>
        <w:ind w:firstLine="740"/>
      </w:pPr>
      <w:r>
        <w:t>проводят просветительскую работу с родителями (законными представителями) по вопросам проведения оценки качества образования и обеспечения объективности результатов оценочных процедур;</w:t>
      </w:r>
    </w:p>
    <w:p w:rsidR="00C070B5" w:rsidRDefault="008A77A4">
      <w:pPr>
        <w:pStyle w:val="20"/>
        <w:shd w:val="clear" w:color="auto" w:fill="auto"/>
        <w:spacing w:before="0" w:after="0" w:line="322" w:lineRule="exact"/>
        <w:ind w:firstLine="740"/>
      </w:pPr>
      <w:r>
        <w:t>предоставляют статистические данные и другую информацию в рамках МСОКО и РСОКО, проводят самообследование образовательной организации,</w:t>
      </w:r>
    </w:p>
    <w:p w:rsidR="00C070B5" w:rsidRDefault="008A77A4">
      <w:pPr>
        <w:pStyle w:val="20"/>
        <w:shd w:val="clear" w:color="auto" w:fill="auto"/>
        <w:spacing w:before="0" w:after="0" w:line="322" w:lineRule="exact"/>
        <w:ind w:firstLine="740"/>
      </w:pPr>
      <w:r>
        <w:t>обеспечивают открытое представление результатов в ежегодном публичном докладе, аналитическом докладе о результатах самообследования;</w:t>
      </w:r>
    </w:p>
    <w:p w:rsidR="00C070B5" w:rsidRDefault="008A77A4">
      <w:pPr>
        <w:pStyle w:val="20"/>
        <w:shd w:val="clear" w:color="auto" w:fill="auto"/>
        <w:spacing w:before="0" w:after="0" w:line="322" w:lineRule="exact"/>
        <w:ind w:firstLine="740"/>
      </w:pPr>
      <w:r>
        <w:t>разрабатывают критерии и показатели оценки результативности деятельности работников образовательной организации, в том числе для установления стимулирующих выплат, а также критерии и показатели оценки деятельности образовательной организации.</w:t>
      </w:r>
    </w:p>
    <w:p w:rsidR="00C070B5" w:rsidRPr="004233FA" w:rsidRDefault="008A77A4">
      <w:pPr>
        <w:pStyle w:val="20"/>
        <w:numPr>
          <w:ilvl w:val="0"/>
          <w:numId w:val="5"/>
        </w:numPr>
        <w:shd w:val="clear" w:color="auto" w:fill="auto"/>
        <w:tabs>
          <w:tab w:val="left" w:pos="1229"/>
        </w:tabs>
        <w:spacing w:before="0" w:after="0" w:line="322" w:lineRule="exact"/>
        <w:ind w:firstLine="740"/>
        <w:rPr>
          <w:b/>
        </w:rPr>
      </w:pPr>
      <w:r w:rsidRPr="004233FA">
        <w:rPr>
          <w:b/>
        </w:rPr>
        <w:t>Профессиональные объединения педагогов:</w:t>
      </w:r>
    </w:p>
    <w:p w:rsidR="00C070B5" w:rsidRDefault="008A77A4">
      <w:pPr>
        <w:pStyle w:val="20"/>
        <w:shd w:val="clear" w:color="auto" w:fill="auto"/>
        <w:spacing w:before="0" w:after="0" w:line="322" w:lineRule="exact"/>
        <w:ind w:firstLine="740"/>
      </w:pPr>
      <w:r>
        <w:t>осуществляют общественный контроль качества образования и деятельности обр</w:t>
      </w:r>
      <w:r w:rsidR="004233FA">
        <w:t xml:space="preserve">азовательных организаций района </w:t>
      </w:r>
      <w:r>
        <w:t>в формах общественного наблюдения и общественной экспертизы;</w:t>
      </w:r>
    </w:p>
    <w:p w:rsidR="00C070B5" w:rsidRDefault="008A77A4">
      <w:pPr>
        <w:pStyle w:val="20"/>
        <w:shd w:val="clear" w:color="auto" w:fill="auto"/>
        <w:spacing w:before="0" w:after="0" w:line="322" w:lineRule="exact"/>
        <w:ind w:firstLine="740"/>
        <w:jc w:val="left"/>
      </w:pPr>
      <w:r>
        <w:t>участвуют в работе общественного совета управления образования; принимают участие в формировании информационных запросов пользователей МСОКО;</w:t>
      </w:r>
    </w:p>
    <w:p w:rsidR="00C070B5" w:rsidRDefault="008A77A4">
      <w:pPr>
        <w:pStyle w:val="20"/>
        <w:shd w:val="clear" w:color="auto" w:fill="auto"/>
        <w:spacing w:before="0" w:after="300" w:line="322" w:lineRule="exact"/>
        <w:ind w:firstLine="740"/>
      </w:pPr>
      <w:r>
        <w:t>принимают участие в обсуждении системы показателей и индикаторов, характеризующих состояние и динамику раз</w:t>
      </w:r>
      <w:r w:rsidR="004233FA">
        <w:t>вития системы образования района</w:t>
      </w:r>
      <w:r>
        <w:t>, отдельных образовательных организаций и в обсуждении результатов проведенных в рамках МСОКО и РСОКО исследований.</w:t>
      </w:r>
    </w:p>
    <w:p w:rsidR="00C070B5" w:rsidRDefault="008A77A4">
      <w:pPr>
        <w:pStyle w:val="20"/>
        <w:numPr>
          <w:ilvl w:val="0"/>
          <w:numId w:val="2"/>
        </w:numPr>
        <w:shd w:val="clear" w:color="auto" w:fill="auto"/>
        <w:tabs>
          <w:tab w:val="left" w:pos="1587"/>
        </w:tabs>
        <w:spacing w:before="0" w:after="0" w:line="322" w:lineRule="exact"/>
        <w:ind w:left="1180"/>
      </w:pPr>
      <w:r>
        <w:t>Организация и технология оценки качества образования</w:t>
      </w:r>
    </w:p>
    <w:p w:rsidR="00C070B5" w:rsidRDefault="008A77A4">
      <w:pPr>
        <w:pStyle w:val="20"/>
        <w:numPr>
          <w:ilvl w:val="0"/>
          <w:numId w:val="5"/>
        </w:numPr>
        <w:shd w:val="clear" w:color="auto" w:fill="auto"/>
        <w:tabs>
          <w:tab w:val="left" w:pos="1229"/>
        </w:tabs>
        <w:spacing w:before="0" w:after="0" w:line="322" w:lineRule="exact"/>
        <w:ind w:firstLine="740"/>
      </w:pPr>
      <w:r>
        <w:t>Функционирование МСОКО предусматривает оценку:</w:t>
      </w:r>
    </w:p>
    <w:p w:rsidR="00C070B5" w:rsidRDefault="008A77A4">
      <w:pPr>
        <w:pStyle w:val="20"/>
        <w:numPr>
          <w:ilvl w:val="0"/>
          <w:numId w:val="4"/>
        </w:numPr>
        <w:shd w:val="clear" w:color="auto" w:fill="auto"/>
        <w:tabs>
          <w:tab w:val="left" w:pos="979"/>
        </w:tabs>
        <w:spacing w:before="0" w:after="0" w:line="322" w:lineRule="exact"/>
        <w:ind w:firstLine="740"/>
      </w:pPr>
      <w:r>
        <w:t>индивидуальных образовательных достижений обучающихся;</w:t>
      </w:r>
    </w:p>
    <w:p w:rsidR="00C070B5" w:rsidRDefault="008A77A4">
      <w:pPr>
        <w:pStyle w:val="20"/>
        <w:shd w:val="clear" w:color="auto" w:fill="auto"/>
        <w:spacing w:before="0" w:after="0" w:line="322" w:lineRule="exact"/>
        <w:ind w:firstLine="1180"/>
        <w:jc w:val="left"/>
      </w:pPr>
      <w:r>
        <w:t>результатов профессиональной деятельности педагогических работников образовательных организаций;</w:t>
      </w:r>
    </w:p>
    <w:p w:rsidR="00C070B5" w:rsidRDefault="008A77A4">
      <w:pPr>
        <w:pStyle w:val="20"/>
        <w:numPr>
          <w:ilvl w:val="0"/>
          <w:numId w:val="4"/>
        </w:numPr>
        <w:shd w:val="clear" w:color="auto" w:fill="auto"/>
        <w:tabs>
          <w:tab w:val="left" w:pos="979"/>
        </w:tabs>
        <w:spacing w:before="0" w:after="0" w:line="322" w:lineRule="exact"/>
        <w:ind w:firstLine="740"/>
      </w:pPr>
      <w:r>
        <w:t>качества деятельности образовательных организаций.</w:t>
      </w:r>
    </w:p>
    <w:p w:rsidR="00C070B5" w:rsidRDefault="008A77A4">
      <w:pPr>
        <w:pStyle w:val="20"/>
        <w:numPr>
          <w:ilvl w:val="0"/>
          <w:numId w:val="5"/>
        </w:numPr>
        <w:shd w:val="clear" w:color="auto" w:fill="auto"/>
        <w:tabs>
          <w:tab w:val="left" w:pos="1528"/>
        </w:tabs>
        <w:spacing w:before="0" w:after="0" w:line="322" w:lineRule="exact"/>
        <w:ind w:firstLine="740"/>
      </w:pPr>
      <w:r>
        <w:t>Оценка индивидуальных образовательных достижений обучающихся осуществляется посредством комбинации внутренней и внешней оценки. Внутренняя оценка образовательных достижений обучающихся осуществляется путем мониторинга образовательных достижений обучающихся на разных ступенях обучения на уровне образовательной организации (включая стартовую, промежуточную, рубежную, итоговую и др. оценку, а также мониторинг результатов предметных олимпиад и конкурсов).</w:t>
      </w:r>
    </w:p>
    <w:p w:rsidR="00C070B5" w:rsidRDefault="008A77A4">
      <w:pPr>
        <w:pStyle w:val="20"/>
        <w:shd w:val="clear" w:color="auto" w:fill="auto"/>
        <w:spacing w:before="0" w:after="0" w:line="322" w:lineRule="exact"/>
        <w:ind w:firstLine="740"/>
      </w:pPr>
      <w:r>
        <w:t xml:space="preserve">Внешняя оценка качества образования осуществляется с использованием процедур международного </w:t>
      </w:r>
      <w:r w:rsidRPr="001D5214">
        <w:rPr>
          <w:lang w:eastAsia="en-US" w:bidi="en-US"/>
        </w:rPr>
        <w:t>(</w:t>
      </w:r>
      <w:r>
        <w:rPr>
          <w:lang w:val="en-US" w:eastAsia="en-US" w:bidi="en-US"/>
        </w:rPr>
        <w:t>PISA</w:t>
      </w:r>
      <w:r w:rsidRPr="001D5214">
        <w:rPr>
          <w:lang w:eastAsia="en-US" w:bidi="en-US"/>
        </w:rPr>
        <w:t xml:space="preserve">, </w:t>
      </w:r>
      <w:r>
        <w:rPr>
          <w:lang w:val="en-US" w:eastAsia="en-US" w:bidi="en-US"/>
        </w:rPr>
        <w:t>TIMSS</w:t>
      </w:r>
      <w:r w:rsidRPr="001D5214">
        <w:rPr>
          <w:lang w:eastAsia="en-US" w:bidi="en-US"/>
        </w:rPr>
        <w:t xml:space="preserve">, </w:t>
      </w:r>
      <w:r>
        <w:rPr>
          <w:lang w:val="en-US" w:eastAsia="en-US" w:bidi="en-US"/>
        </w:rPr>
        <w:t>PIRLS</w:t>
      </w:r>
      <w:r>
        <w:t xml:space="preserve">и др.), национального (ВПР, НИКО, общероссийская/региональная оценка по модели </w:t>
      </w:r>
      <w:r>
        <w:rPr>
          <w:lang w:val="en-US" w:eastAsia="en-US" w:bidi="en-US"/>
        </w:rPr>
        <w:t>PISA</w:t>
      </w:r>
      <w:r>
        <w:t xml:space="preserve">и др.), регионального (оценка готовности первоклассников к обучению в школе, региональные проверочные работы, оценка функциональной </w:t>
      </w:r>
      <w:r>
        <w:lastRenderedPageBreak/>
        <w:t>грамотности обучающихся и др.), муниципального уровней (экспертная оценка наблюдений за действиями детей в реальных видах деятельности в системе дошкольного образования, оценка динамики достижений обучающихся в соответствии с ФГОС НОО, ФГОС ООО и др.) и государственной итоговой аттестации выпускников.</w:t>
      </w:r>
    </w:p>
    <w:p w:rsidR="00C070B5" w:rsidRDefault="008A77A4">
      <w:pPr>
        <w:pStyle w:val="20"/>
        <w:shd w:val="clear" w:color="auto" w:fill="auto"/>
        <w:spacing w:before="0" w:after="0" w:line="322" w:lineRule="exact"/>
        <w:ind w:firstLine="740"/>
        <w:jc w:val="left"/>
      </w:pPr>
      <w:r>
        <w:t>Анализ и интерпретация результатов оценки учебных достижений обучающихся проводится на основе кластерного подхода с учетом факторов, оказывающих влияние на образовательные результаты.</w:t>
      </w:r>
    </w:p>
    <w:p w:rsidR="00C070B5" w:rsidRDefault="008A77A4">
      <w:pPr>
        <w:pStyle w:val="20"/>
        <w:numPr>
          <w:ilvl w:val="0"/>
          <w:numId w:val="5"/>
        </w:numPr>
        <w:shd w:val="clear" w:color="auto" w:fill="auto"/>
        <w:tabs>
          <w:tab w:val="left" w:pos="1356"/>
        </w:tabs>
        <w:spacing w:before="0" w:after="0" w:line="322" w:lineRule="exact"/>
        <w:ind w:firstLine="740"/>
      </w:pPr>
      <w:r>
        <w:t>Для оценки результатов профессиональной деятельности педагогических работников образовательных организаций используются следующие данные:</w:t>
      </w:r>
    </w:p>
    <w:p w:rsidR="00C070B5" w:rsidRDefault="008A77A4">
      <w:pPr>
        <w:pStyle w:val="20"/>
        <w:shd w:val="clear" w:color="auto" w:fill="auto"/>
        <w:spacing w:before="0" w:after="0" w:line="322" w:lineRule="exact"/>
        <w:ind w:firstLine="740"/>
      </w:pPr>
      <w:r>
        <w:t>результаты аттестации педагогических работников муниципальных образовательных организаций в соответствии с действующим законодательством Российской Федерации в области образования (определение уровня соответствия деятельности педагогического работника требованиям, предъявляемым к соответствующей должности и квалификационной категории);</w:t>
      </w:r>
    </w:p>
    <w:p w:rsidR="00C070B5" w:rsidRDefault="008A77A4">
      <w:pPr>
        <w:pStyle w:val="20"/>
        <w:shd w:val="clear" w:color="auto" w:fill="auto"/>
        <w:spacing w:before="0" w:after="0" w:line="322" w:lineRule="exact"/>
        <w:ind w:firstLine="740"/>
      </w:pPr>
      <w:r>
        <w:t>оценка результативности педагогической деятельности для установления стимулирующих выплат на уровне общеобразовательной организации;</w:t>
      </w:r>
    </w:p>
    <w:p w:rsidR="00C070B5" w:rsidRDefault="008A77A4">
      <w:pPr>
        <w:pStyle w:val="20"/>
        <w:shd w:val="clear" w:color="auto" w:fill="auto"/>
        <w:tabs>
          <w:tab w:val="left" w:pos="2324"/>
          <w:tab w:val="left" w:pos="4129"/>
          <w:tab w:val="left" w:pos="5310"/>
          <w:tab w:val="left" w:pos="6490"/>
          <w:tab w:val="left" w:pos="8022"/>
          <w:tab w:val="left" w:pos="8434"/>
        </w:tabs>
        <w:spacing w:before="0" w:after="0" w:line="322" w:lineRule="exact"/>
        <w:ind w:firstLine="740"/>
      </w:pPr>
      <w:r>
        <w:t>результаты</w:t>
      </w:r>
      <w:r>
        <w:tab/>
        <w:t>конкурсного</w:t>
      </w:r>
      <w:r>
        <w:tab/>
        <w:t>отбора</w:t>
      </w:r>
      <w:r>
        <w:tab/>
        <w:t>лучших</w:t>
      </w:r>
      <w:r>
        <w:tab/>
        <w:t>учителей</w:t>
      </w:r>
      <w:r>
        <w:tab/>
        <w:t>в</w:t>
      </w:r>
      <w:r>
        <w:tab/>
        <w:t>рамках</w:t>
      </w:r>
    </w:p>
    <w:p w:rsidR="00C070B5" w:rsidRDefault="008A77A4">
      <w:pPr>
        <w:pStyle w:val="20"/>
        <w:shd w:val="clear" w:color="auto" w:fill="auto"/>
        <w:spacing w:before="0" w:after="0" w:line="322" w:lineRule="exact"/>
      </w:pPr>
      <w:r>
        <w:t>приоритетного национального проекта «Образование»;</w:t>
      </w:r>
    </w:p>
    <w:p w:rsidR="00C070B5" w:rsidRDefault="008A77A4">
      <w:pPr>
        <w:pStyle w:val="20"/>
        <w:shd w:val="clear" w:color="auto" w:fill="auto"/>
        <w:tabs>
          <w:tab w:val="left" w:pos="2324"/>
          <w:tab w:val="left" w:pos="4129"/>
          <w:tab w:val="left" w:pos="5310"/>
          <w:tab w:val="left" w:pos="6490"/>
          <w:tab w:val="left" w:pos="8022"/>
          <w:tab w:val="left" w:pos="8434"/>
        </w:tabs>
        <w:spacing w:before="0" w:after="0" w:line="322" w:lineRule="exact"/>
        <w:ind w:firstLine="740"/>
      </w:pPr>
      <w:r>
        <w:t>результаты</w:t>
      </w:r>
      <w:r>
        <w:tab/>
        <w:t>конкурсного</w:t>
      </w:r>
      <w:r>
        <w:tab/>
        <w:t>отбора</w:t>
      </w:r>
      <w:r>
        <w:tab/>
        <w:t>лучших</w:t>
      </w:r>
      <w:r>
        <w:tab/>
        <w:t>педагогов</w:t>
      </w:r>
      <w:r>
        <w:tab/>
        <w:t>в</w:t>
      </w:r>
      <w:r>
        <w:tab/>
        <w:t>рамках</w:t>
      </w:r>
    </w:p>
    <w:p w:rsidR="00C070B5" w:rsidRDefault="008A77A4">
      <w:pPr>
        <w:pStyle w:val="20"/>
        <w:shd w:val="clear" w:color="auto" w:fill="auto"/>
        <w:spacing w:before="0" w:after="0" w:line="322" w:lineRule="exact"/>
        <w:ind w:right="160"/>
      </w:pPr>
      <w:r>
        <w:t>профессиональных творческих конкурсов муниципального, регионального и всероссийского уровней;</w:t>
      </w:r>
    </w:p>
    <w:p w:rsidR="00C070B5" w:rsidRDefault="008A77A4">
      <w:pPr>
        <w:pStyle w:val="20"/>
        <w:shd w:val="clear" w:color="auto" w:fill="auto"/>
        <w:spacing w:before="0" w:after="0" w:line="322" w:lineRule="exact"/>
        <w:ind w:firstLine="740"/>
        <w:jc w:val="left"/>
      </w:pPr>
      <w:r>
        <w:t>результаты исследования профессиональных компетенций педагогов федерального и регионального уровней.</w:t>
      </w:r>
    </w:p>
    <w:p w:rsidR="00C070B5" w:rsidRDefault="008A77A4">
      <w:pPr>
        <w:pStyle w:val="20"/>
        <w:numPr>
          <w:ilvl w:val="0"/>
          <w:numId w:val="5"/>
        </w:numPr>
        <w:shd w:val="clear" w:color="auto" w:fill="auto"/>
        <w:tabs>
          <w:tab w:val="left" w:pos="1356"/>
        </w:tabs>
        <w:spacing w:before="0" w:after="0" w:line="322" w:lineRule="exact"/>
        <w:ind w:firstLine="740"/>
        <w:jc w:val="left"/>
      </w:pPr>
      <w:r>
        <w:t>Оценка качества деятельности образовательной организации осуществляется на основе следующих процедур и данных:</w:t>
      </w:r>
    </w:p>
    <w:p w:rsidR="00C070B5" w:rsidRDefault="008A77A4">
      <w:pPr>
        <w:pStyle w:val="20"/>
        <w:shd w:val="clear" w:color="auto" w:fill="auto"/>
        <w:tabs>
          <w:tab w:val="left" w:pos="7878"/>
        </w:tabs>
        <w:spacing w:before="0" w:after="0" w:line="322" w:lineRule="exact"/>
        <w:ind w:firstLine="740"/>
      </w:pPr>
      <w:r>
        <w:t>мониторинга качества образования на основе</w:t>
      </w:r>
      <w:r w:rsidR="00180746">
        <w:t xml:space="preserve"> результатов</w:t>
      </w:r>
      <w:r w:rsidR="00180746">
        <w:tab/>
      </w:r>
    </w:p>
    <w:p w:rsidR="00C070B5" w:rsidRDefault="008A77A4">
      <w:pPr>
        <w:pStyle w:val="20"/>
        <w:shd w:val="clear" w:color="auto" w:fill="auto"/>
        <w:spacing w:before="0" w:after="0" w:line="322" w:lineRule="exact"/>
      </w:pPr>
      <w:r>
        <w:t>государственной аккредитации образовательных организаций;</w:t>
      </w:r>
    </w:p>
    <w:p w:rsidR="00C070B5" w:rsidRDefault="008A77A4">
      <w:pPr>
        <w:pStyle w:val="20"/>
        <w:shd w:val="clear" w:color="auto" w:fill="auto"/>
        <w:spacing w:before="0" w:after="0" w:line="322" w:lineRule="exact"/>
        <w:ind w:firstLine="740"/>
      </w:pPr>
      <w:r>
        <w:t>мониторинга реализации государственных проектов и программ;</w:t>
      </w:r>
    </w:p>
    <w:p w:rsidR="00C070B5" w:rsidRDefault="008A77A4">
      <w:pPr>
        <w:pStyle w:val="20"/>
        <w:shd w:val="clear" w:color="auto" w:fill="auto"/>
        <w:spacing w:before="0" w:after="0" w:line="322" w:lineRule="exact"/>
        <w:ind w:firstLine="740"/>
        <w:jc w:val="left"/>
      </w:pPr>
      <w:r>
        <w:t>статистических данных, ведомственной информации, аналитических материалов организаций, осуществляющих проведение оценочных процедур;</w:t>
      </w:r>
    </w:p>
    <w:p w:rsidR="00C070B5" w:rsidRDefault="008A77A4">
      <w:pPr>
        <w:pStyle w:val="20"/>
        <w:shd w:val="clear" w:color="auto" w:fill="auto"/>
        <w:spacing w:before="0" w:after="0" w:line="322" w:lineRule="exact"/>
      </w:pPr>
      <w:r>
        <w:t>результатов различных форм проверок, осуществляемых в рамках федерального государственного контроля (надзора) в области образования;</w:t>
      </w:r>
    </w:p>
    <w:p w:rsidR="00C070B5" w:rsidRDefault="008A77A4">
      <w:pPr>
        <w:pStyle w:val="20"/>
        <w:shd w:val="clear" w:color="auto" w:fill="auto"/>
        <w:spacing w:before="0" w:after="0" w:line="322" w:lineRule="exact"/>
        <w:ind w:firstLine="740"/>
      </w:pPr>
      <w:r>
        <w:t>результатов независимой оценки качества образования;</w:t>
      </w:r>
    </w:p>
    <w:p w:rsidR="00C070B5" w:rsidRDefault="008A77A4">
      <w:pPr>
        <w:pStyle w:val="20"/>
        <w:shd w:val="clear" w:color="auto" w:fill="auto"/>
        <w:spacing w:before="0" w:after="0" w:line="322" w:lineRule="exact"/>
        <w:ind w:firstLine="740"/>
      </w:pPr>
      <w:r>
        <w:t>оценки уровня удовлетворенности качеством условий осуществления образовательной деятельности;</w:t>
      </w:r>
    </w:p>
    <w:p w:rsidR="00C070B5" w:rsidRDefault="008A77A4">
      <w:pPr>
        <w:pStyle w:val="20"/>
        <w:shd w:val="clear" w:color="auto" w:fill="auto"/>
        <w:spacing w:before="0" w:after="0" w:line="322" w:lineRule="exact"/>
        <w:ind w:firstLine="740"/>
      </w:pPr>
      <w:r>
        <w:t>результатов целевых социологических опросов и мониторинговых исследований качества образования;</w:t>
      </w:r>
    </w:p>
    <w:p w:rsidR="00C070B5" w:rsidRDefault="008A77A4" w:rsidP="00180746">
      <w:pPr>
        <w:pStyle w:val="20"/>
        <w:shd w:val="clear" w:color="auto" w:fill="auto"/>
        <w:tabs>
          <w:tab w:val="left" w:pos="2688"/>
          <w:tab w:val="left" w:pos="5318"/>
          <w:tab w:val="left" w:pos="7915"/>
        </w:tabs>
        <w:spacing w:before="0" w:after="0" w:line="322" w:lineRule="exact"/>
        <w:ind w:firstLine="740"/>
      </w:pPr>
      <w:r>
        <w:t>различных форм и результатов общественной экспертизы качества образования, организуемой силами общественны</w:t>
      </w:r>
      <w:r w:rsidR="00180746">
        <w:t>х организаций и объединений,</w:t>
      </w:r>
      <w:r w:rsidR="00A83116">
        <w:t xml:space="preserve"> результатов са</w:t>
      </w:r>
      <w:bookmarkStart w:id="0" w:name="_GoBack"/>
      <w:bookmarkEnd w:id="0"/>
      <w:r>
        <w:t>мообследования образовательной организации.</w:t>
      </w:r>
    </w:p>
    <w:p w:rsidR="00C070B5" w:rsidRDefault="008A77A4">
      <w:pPr>
        <w:pStyle w:val="20"/>
        <w:numPr>
          <w:ilvl w:val="0"/>
          <w:numId w:val="5"/>
        </w:numPr>
        <w:shd w:val="clear" w:color="auto" w:fill="auto"/>
        <w:tabs>
          <w:tab w:val="left" w:pos="1184"/>
        </w:tabs>
        <w:spacing w:before="0" w:after="0" w:line="322" w:lineRule="exact"/>
        <w:ind w:firstLine="740"/>
      </w:pPr>
      <w:r>
        <w:lastRenderedPageBreak/>
        <w:t>Оценка качества образования осуществляется на основе системы показателей, характеризующих основные объекты оценки качества образования (индивидуальные достижения обучающихся, результаты профессиональной деятельности педагогических работников образовательных организаций, деятельность образовательной организации).</w:t>
      </w:r>
    </w:p>
    <w:p w:rsidR="00C070B5" w:rsidRDefault="008A77A4">
      <w:pPr>
        <w:pStyle w:val="20"/>
        <w:shd w:val="clear" w:color="auto" w:fill="auto"/>
        <w:spacing w:before="0" w:after="0" w:line="322" w:lineRule="exact"/>
        <w:ind w:firstLine="740"/>
      </w:pPr>
      <w:r>
        <w:t>Перечень показателей качества образования, их количественные и качественные характеристики устанавливаются нормативными правовыми актами различных уровней, регламентирующими процедуры оценки качества образования.</w:t>
      </w:r>
    </w:p>
    <w:p w:rsidR="00C070B5" w:rsidRDefault="008A77A4">
      <w:pPr>
        <w:pStyle w:val="20"/>
        <w:numPr>
          <w:ilvl w:val="0"/>
          <w:numId w:val="5"/>
        </w:numPr>
        <w:shd w:val="clear" w:color="auto" w:fill="auto"/>
        <w:tabs>
          <w:tab w:val="left" w:pos="1382"/>
        </w:tabs>
        <w:spacing w:before="0" w:after="0" w:line="322" w:lineRule="exact"/>
        <w:ind w:firstLine="740"/>
      </w:pPr>
      <w:r>
        <w:t>При оценке качества образования основными методами установления фактических значений показателей являются экспертиза и измерение. Процедуры экспертизы и измерения определяются комплексом используемых методик оценки, компьютерных программ обработки данных, инструктивных и методических материалов и документально зафиксированным алгоритмом их применения. Технологии процедур измерения определяются видом избранных контрольных измерительных материалов, способом их применения. Содержание контрольных измерительных материалов, направленных на оценку качества образования, определяется на основе федеральных государственных образовательных стандартов.</w:t>
      </w:r>
    </w:p>
    <w:p w:rsidR="00C070B5" w:rsidRDefault="008A77A4">
      <w:pPr>
        <w:pStyle w:val="20"/>
        <w:numPr>
          <w:ilvl w:val="0"/>
          <w:numId w:val="5"/>
        </w:numPr>
        <w:shd w:val="clear" w:color="auto" w:fill="auto"/>
        <w:tabs>
          <w:tab w:val="left" w:pos="1184"/>
        </w:tabs>
        <w:spacing w:before="0" w:after="0" w:line="322" w:lineRule="exact"/>
        <w:ind w:firstLine="740"/>
      </w:pPr>
      <w:r>
        <w:t>Информация, полученная в результате экспертизы и измерения, подлежит дальнейшему анализу, интерпретации с целью принятия управленческих решений.</w:t>
      </w:r>
    </w:p>
    <w:p w:rsidR="00C070B5" w:rsidRDefault="008A77A4">
      <w:pPr>
        <w:pStyle w:val="20"/>
        <w:shd w:val="clear" w:color="auto" w:fill="auto"/>
        <w:spacing w:before="0" w:after="0" w:line="322" w:lineRule="exact"/>
        <w:ind w:firstLine="740"/>
        <w:jc w:val="left"/>
      </w:pPr>
      <w:r>
        <w:t>Информация о качестве образования, включающая статистическую и ведомственную составляющие оформляется в виде аналитических записок, справок, докладов, сборников.</w:t>
      </w:r>
    </w:p>
    <w:p w:rsidR="00C070B5" w:rsidRDefault="008A77A4">
      <w:pPr>
        <w:pStyle w:val="20"/>
        <w:shd w:val="clear" w:color="auto" w:fill="auto"/>
        <w:spacing w:before="0" w:after="0" w:line="322" w:lineRule="exact"/>
        <w:ind w:firstLine="740"/>
      </w:pPr>
      <w:r>
        <w:t>Информация общего доступа размещается на официальном сайте управления образования.</w:t>
      </w:r>
    </w:p>
    <w:p w:rsidR="00C070B5" w:rsidRDefault="008A77A4">
      <w:pPr>
        <w:pStyle w:val="20"/>
        <w:numPr>
          <w:ilvl w:val="0"/>
          <w:numId w:val="5"/>
        </w:numPr>
        <w:shd w:val="clear" w:color="auto" w:fill="auto"/>
        <w:tabs>
          <w:tab w:val="left" w:pos="462"/>
        </w:tabs>
        <w:spacing w:before="0" w:after="0" w:line="322" w:lineRule="exact"/>
        <w:ind w:firstLine="740"/>
      </w:pPr>
      <w:r>
        <w:t>МСОКО предполагает участие в осуществлении оценочной деятельности общественности и профессиональных объединений в качестве экспертов, в том числе при: проведении экспертизы проектов документов, обеспечивающих принятие решений в области оценки качества; проведении мониторинговых исследований, оценочных процедур, независимой оценки качества образования и обсуждении их результатов.</w:t>
      </w:r>
    </w:p>
    <w:p w:rsidR="00C070B5" w:rsidRDefault="008A77A4">
      <w:pPr>
        <w:pStyle w:val="20"/>
        <w:numPr>
          <w:ilvl w:val="0"/>
          <w:numId w:val="5"/>
        </w:numPr>
        <w:shd w:val="clear" w:color="auto" w:fill="auto"/>
        <w:tabs>
          <w:tab w:val="left" w:pos="1402"/>
        </w:tabs>
        <w:spacing w:before="0" w:after="0" w:line="322" w:lineRule="exact"/>
        <w:ind w:firstLine="740"/>
      </w:pPr>
      <w:r>
        <w:t>МСОКО привлекает родительские и профессиональные сообщества, организации и объединения к процессу оценки качества образования на всех уровнях системы образования.</w:t>
      </w:r>
    </w:p>
    <w:p w:rsidR="00C070B5" w:rsidRDefault="008A77A4">
      <w:pPr>
        <w:pStyle w:val="20"/>
        <w:numPr>
          <w:ilvl w:val="0"/>
          <w:numId w:val="5"/>
        </w:numPr>
        <w:shd w:val="clear" w:color="auto" w:fill="auto"/>
        <w:tabs>
          <w:tab w:val="left" w:pos="1208"/>
        </w:tabs>
        <w:spacing w:before="0" w:after="0" w:line="322" w:lineRule="exact"/>
        <w:ind w:firstLine="740"/>
      </w:pPr>
      <w:r>
        <w:t>Общественная экспертиза качества образования обеспечивает:</w:t>
      </w:r>
    </w:p>
    <w:p w:rsidR="00C070B5" w:rsidRDefault="008A77A4">
      <w:pPr>
        <w:pStyle w:val="20"/>
        <w:shd w:val="clear" w:color="auto" w:fill="auto"/>
        <w:spacing w:before="0" w:after="0" w:line="322" w:lineRule="exact"/>
        <w:ind w:firstLine="740"/>
      </w:pPr>
      <w:r>
        <w:t>соответствие и соблюдение требований, предъявляемых к качеству</w:t>
      </w:r>
    </w:p>
    <w:p w:rsidR="00C070B5" w:rsidRDefault="008A77A4">
      <w:pPr>
        <w:pStyle w:val="20"/>
        <w:shd w:val="clear" w:color="auto" w:fill="auto"/>
        <w:spacing w:before="0" w:after="0" w:line="322" w:lineRule="exact"/>
      </w:pPr>
      <w:r>
        <w:t>образования в конкретной образовательной организации;</w:t>
      </w:r>
    </w:p>
    <w:p w:rsidR="00C070B5" w:rsidRDefault="008A77A4">
      <w:pPr>
        <w:pStyle w:val="20"/>
        <w:shd w:val="clear" w:color="auto" w:fill="auto"/>
        <w:spacing w:before="0" w:after="0" w:line="322" w:lineRule="exact"/>
        <w:ind w:firstLine="740"/>
      </w:pPr>
      <w:r>
        <w:t>формирование инструментария для реализации принципов государственно-общественного управления образованием;</w:t>
      </w:r>
    </w:p>
    <w:p w:rsidR="00C070B5" w:rsidRDefault="008A77A4">
      <w:pPr>
        <w:pStyle w:val="20"/>
        <w:shd w:val="clear" w:color="auto" w:fill="auto"/>
        <w:spacing w:before="0" w:after="333" w:line="322" w:lineRule="exact"/>
        <w:ind w:firstLine="740"/>
      </w:pPr>
      <w:r>
        <w:t>развитие механизмов независимой оценки и экспертизы качества образования.</w:t>
      </w:r>
    </w:p>
    <w:p w:rsidR="00C070B5" w:rsidRDefault="008A77A4">
      <w:pPr>
        <w:pStyle w:val="20"/>
        <w:numPr>
          <w:ilvl w:val="0"/>
          <w:numId w:val="2"/>
        </w:numPr>
        <w:shd w:val="clear" w:color="auto" w:fill="auto"/>
        <w:tabs>
          <w:tab w:val="left" w:pos="1017"/>
        </w:tabs>
        <w:spacing w:before="0" w:after="304" w:line="280" w:lineRule="exact"/>
        <w:ind w:left="540"/>
      </w:pPr>
      <w:r>
        <w:lastRenderedPageBreak/>
        <w:t>Обеспечение объективности оценки образовательных результатов</w:t>
      </w:r>
    </w:p>
    <w:p w:rsidR="00C070B5" w:rsidRDefault="008A77A4">
      <w:pPr>
        <w:pStyle w:val="20"/>
        <w:numPr>
          <w:ilvl w:val="0"/>
          <w:numId w:val="5"/>
        </w:numPr>
        <w:shd w:val="clear" w:color="auto" w:fill="auto"/>
        <w:tabs>
          <w:tab w:val="left" w:pos="1191"/>
        </w:tabs>
        <w:spacing w:before="0" w:after="0" w:line="322" w:lineRule="exact"/>
        <w:ind w:firstLine="740"/>
      </w:pPr>
      <w:r>
        <w:t>Важнейшим условием эффективного использования результатов оценочных процедур для повышения качества общего образования в городе является объективность результатов, получаемых при проведении этих процедур.</w:t>
      </w:r>
    </w:p>
    <w:p w:rsidR="00C070B5" w:rsidRDefault="008A77A4">
      <w:pPr>
        <w:pStyle w:val="20"/>
        <w:numPr>
          <w:ilvl w:val="0"/>
          <w:numId w:val="5"/>
        </w:numPr>
        <w:shd w:val="clear" w:color="auto" w:fill="auto"/>
        <w:tabs>
          <w:tab w:val="left" w:pos="1191"/>
        </w:tabs>
        <w:spacing w:before="0" w:after="0" w:line="322" w:lineRule="exact"/>
        <w:ind w:firstLine="740"/>
      </w:pPr>
      <w:r>
        <w:t>Система обеспечения объективности процедур , оценки качества образования включает:</w:t>
      </w:r>
    </w:p>
    <w:p w:rsidR="00C070B5" w:rsidRDefault="008A77A4">
      <w:pPr>
        <w:pStyle w:val="20"/>
        <w:shd w:val="clear" w:color="auto" w:fill="auto"/>
        <w:spacing w:before="0" w:after="0" w:line="322" w:lineRule="exact"/>
        <w:ind w:firstLine="740"/>
      </w:pPr>
      <w:r>
        <w:t>формирование позитивного отношения к объективной оценке образовательных результатов;</w:t>
      </w:r>
    </w:p>
    <w:p w:rsidR="00C070B5" w:rsidRDefault="008A77A4">
      <w:pPr>
        <w:pStyle w:val="20"/>
        <w:shd w:val="clear" w:color="auto" w:fill="auto"/>
        <w:spacing w:before="0" w:after="0" w:line="322" w:lineRule="exact"/>
        <w:ind w:firstLine="740"/>
      </w:pPr>
      <w:r>
        <w:t>обеспечение объективности образовательных результатов в рамках конкретной оценочной процедуры;</w:t>
      </w:r>
    </w:p>
    <w:p w:rsidR="00C070B5" w:rsidRDefault="008A77A4">
      <w:pPr>
        <w:pStyle w:val="20"/>
        <w:shd w:val="clear" w:color="auto" w:fill="auto"/>
        <w:spacing w:before="0" w:after="0" w:line="322" w:lineRule="exact"/>
        <w:ind w:firstLine="740"/>
        <w:jc w:val="left"/>
      </w:pPr>
      <w:r>
        <w:t>выявление образовательных организаций с необъективными результатами и профилактическая работа с выявленными образовательными организациями.</w:t>
      </w:r>
    </w:p>
    <w:p w:rsidR="00C070B5" w:rsidRDefault="008A77A4">
      <w:pPr>
        <w:pStyle w:val="20"/>
        <w:numPr>
          <w:ilvl w:val="0"/>
          <w:numId w:val="5"/>
        </w:numPr>
        <w:shd w:val="clear" w:color="auto" w:fill="auto"/>
        <w:tabs>
          <w:tab w:val="left" w:pos="1402"/>
        </w:tabs>
        <w:spacing w:before="0" w:after="0" w:line="322" w:lineRule="exact"/>
        <w:ind w:firstLine="740"/>
        <w:jc w:val="left"/>
      </w:pPr>
      <w:r>
        <w:t>Формирование у участников образовательных отношений позитивного отношения к объективной оценке образовательных результатов, осуществляется через:</w:t>
      </w:r>
    </w:p>
    <w:p w:rsidR="00C070B5" w:rsidRDefault="008A77A4">
      <w:pPr>
        <w:pStyle w:val="20"/>
        <w:shd w:val="clear" w:color="auto" w:fill="auto"/>
        <w:spacing w:before="0" w:after="0" w:line="322" w:lineRule="exact"/>
        <w:ind w:firstLine="740"/>
      </w:pPr>
      <w:r>
        <w:t>реализацию программ помощи 00 с низкими результатами обучения, программ помощи учителям, имеющим профессиональные проблемы и дефициты, руководителям 00, в которых есть проблемы с организацией образовательного процесса и т.п. (региональный проект по повышению качества образования в школах с низкими результатами обучения и в школах, функционирующих в неблагоприятных социальных условиях);</w:t>
      </w:r>
    </w:p>
    <w:p w:rsidR="00C070B5" w:rsidRDefault="008A77A4">
      <w:pPr>
        <w:pStyle w:val="20"/>
        <w:shd w:val="clear" w:color="auto" w:fill="auto"/>
        <w:spacing w:before="0" w:after="0" w:line="322" w:lineRule="exact"/>
        <w:ind w:firstLine="740"/>
      </w:pPr>
      <w:r>
        <w:t>исключение использования результатов оценки качества подготовки обучающихся для выстраивания публичных сравнительных рейтингов общеобразовательных организаций, наказания руководителей и учителей- предметников школ, демонстрирующих низкие результаты оценочных процедур;</w:t>
      </w:r>
    </w:p>
    <w:p w:rsidR="00C070B5" w:rsidRDefault="008A77A4">
      <w:pPr>
        <w:pStyle w:val="20"/>
        <w:shd w:val="clear" w:color="auto" w:fill="auto"/>
        <w:spacing w:before="0" w:after="0" w:line="322" w:lineRule="exact"/>
        <w:ind w:firstLine="740"/>
      </w:pPr>
      <w:r>
        <w:t>поощрение руководителей образовательных организаций, показывающих объективные результаты оценки качества подготовки обучающихся;</w:t>
      </w:r>
    </w:p>
    <w:p w:rsidR="00C070B5" w:rsidRDefault="008A77A4">
      <w:pPr>
        <w:pStyle w:val="20"/>
        <w:shd w:val="clear" w:color="auto" w:fill="auto"/>
        <w:spacing w:before="0" w:after="0" w:line="322" w:lineRule="exact"/>
        <w:ind w:firstLine="740"/>
      </w:pPr>
      <w:r>
        <w:t>организацию просветительской работы с родителями;</w:t>
      </w:r>
    </w:p>
    <w:p w:rsidR="00C070B5" w:rsidRDefault="008A77A4">
      <w:pPr>
        <w:pStyle w:val="20"/>
        <w:shd w:val="clear" w:color="auto" w:fill="auto"/>
        <w:spacing w:before="0" w:after="0" w:line="322" w:lineRule="exact"/>
        <w:ind w:firstLine="740"/>
      </w:pPr>
      <w:r>
        <w:t>включение в содержание вебинаров, семинаров, посвященных методике подготовки обучающихся к оценочным процедурам, вопросов повышения объективности их результатов;</w:t>
      </w:r>
    </w:p>
    <w:p w:rsidR="00C070B5" w:rsidRDefault="008A77A4">
      <w:pPr>
        <w:pStyle w:val="20"/>
        <w:shd w:val="clear" w:color="auto" w:fill="auto"/>
        <w:spacing w:before="0" w:after="0" w:line="322" w:lineRule="exact"/>
        <w:ind w:firstLine="740"/>
      </w:pPr>
      <w:r>
        <w:t>создание условий для повышения заинтересованности образовательных организаций в использовании объективных результатов региональных и федеральных оценочных процедур для совершенствования образовательного процесса;</w:t>
      </w:r>
    </w:p>
    <w:p w:rsidR="00C070B5" w:rsidRDefault="008A77A4">
      <w:pPr>
        <w:pStyle w:val="20"/>
        <w:numPr>
          <w:ilvl w:val="0"/>
          <w:numId w:val="5"/>
        </w:numPr>
        <w:shd w:val="clear" w:color="auto" w:fill="auto"/>
        <w:tabs>
          <w:tab w:val="left" w:pos="1265"/>
        </w:tabs>
        <w:spacing w:before="0" w:after="0" w:line="322" w:lineRule="exact"/>
        <w:ind w:firstLine="740"/>
      </w:pPr>
      <w:r>
        <w:t>Для обеспечения возможности получения в рамках конкретной оценочной процедуры объективных результатов соблюдается выполнение следующих условий:</w:t>
      </w:r>
    </w:p>
    <w:p w:rsidR="00C070B5" w:rsidRDefault="008A77A4">
      <w:pPr>
        <w:pStyle w:val="20"/>
        <w:shd w:val="clear" w:color="auto" w:fill="auto"/>
        <w:spacing w:before="0" w:after="0" w:line="322" w:lineRule="exact"/>
        <w:ind w:firstLine="740"/>
      </w:pPr>
      <w:r>
        <w:t xml:space="preserve">наличие описания оценочной процедуры, закрепляющего соответствие </w:t>
      </w:r>
      <w:r>
        <w:lastRenderedPageBreak/>
        <w:t>этой оценочной процедуры следующим принципам: использование научно обоснованной концепции и качественных контрольных измерительных материалов;</w:t>
      </w:r>
    </w:p>
    <w:p w:rsidR="00C070B5" w:rsidRDefault="008A77A4">
      <w:pPr>
        <w:pStyle w:val="20"/>
        <w:shd w:val="clear" w:color="auto" w:fill="auto"/>
        <w:spacing w:before="0" w:after="0" w:line="322" w:lineRule="exact"/>
        <w:ind w:firstLine="740"/>
      </w:pPr>
      <w:r>
        <w:t>применение единых организационно-технологических решений, мер за</w:t>
      </w:r>
      <w:r>
        <w:rPr>
          <w:rStyle w:val="21"/>
        </w:rPr>
        <w:t>щ</w:t>
      </w:r>
      <w:r>
        <w:t>иты информации; привлечение квалифицированных специалистов на всех этапах; устранение конфликта интересов в отношении всех специалистов, привлеченных к проведению оценочной процедуры (в качестве наблюдателей не могут выступать родители учащихся класса, который принимает участие в оценочной процедуре; учитель, ведущий данный предмет и работающий в данном классе, не должен выступать организатором работы и участвовать в проверке работ; проверка работ должна проводиться по стандартизированным критериям с предварительным коллегиальным обсуждением подходов к оцениванию).</w:t>
      </w:r>
    </w:p>
    <w:p w:rsidR="00C070B5" w:rsidRDefault="008A77A4">
      <w:pPr>
        <w:pStyle w:val="20"/>
        <w:numPr>
          <w:ilvl w:val="0"/>
          <w:numId w:val="5"/>
        </w:numPr>
        <w:shd w:val="clear" w:color="auto" w:fill="auto"/>
        <w:tabs>
          <w:tab w:val="left" w:pos="1265"/>
        </w:tabs>
        <w:spacing w:before="0" w:after="0" w:line="322" w:lineRule="exact"/>
        <w:ind w:firstLine="740"/>
      </w:pPr>
      <w:r>
        <w:t>Выявление образовательных организаций с необъективными</w:t>
      </w:r>
      <w:r w:rsidR="00180746">
        <w:t xml:space="preserve"> результатами может осуществлять</w:t>
      </w:r>
      <w:r>
        <w:t>ся аналитическими методами, с использованием:</w:t>
      </w:r>
    </w:p>
    <w:p w:rsidR="00C070B5" w:rsidRDefault="008A77A4">
      <w:pPr>
        <w:pStyle w:val="20"/>
        <w:shd w:val="clear" w:color="auto" w:fill="auto"/>
        <w:spacing w:before="0" w:after="0" w:line="322" w:lineRule="exact"/>
        <w:ind w:firstLine="740"/>
      </w:pPr>
      <w:r>
        <w:t>оценки доверительного интервала среднего балла для образовательных организаций относительно группы образовательных организаций из региона;</w:t>
      </w:r>
    </w:p>
    <w:p w:rsidR="00C070B5" w:rsidRDefault="008A77A4">
      <w:pPr>
        <w:pStyle w:val="20"/>
        <w:shd w:val="clear" w:color="auto" w:fill="auto"/>
        <w:spacing w:before="0" w:after="0" w:line="322" w:lineRule="exact"/>
        <w:ind w:firstLine="740"/>
      </w:pPr>
      <w:r>
        <w:t>оценки доверительного интервала процента выполнения каждого задания по каждой образовательной организации, участвовавшей в оценочной процедуре, относительно контрольной выборки образовательных организаций;</w:t>
      </w:r>
    </w:p>
    <w:p w:rsidR="00C070B5" w:rsidRDefault="008A77A4">
      <w:pPr>
        <w:pStyle w:val="20"/>
        <w:shd w:val="clear" w:color="auto" w:fill="auto"/>
        <w:spacing w:before="0" w:after="0" w:line="322" w:lineRule="exact"/>
        <w:ind w:firstLine="740"/>
        <w:jc w:val="left"/>
      </w:pPr>
      <w:r>
        <w:t>сравнения результатов образовательных организаций с результатами образовательных организаций контрольной группы, с учетом контекстных данных об образовательной организации;</w:t>
      </w:r>
    </w:p>
    <w:p w:rsidR="00C070B5" w:rsidRDefault="008A77A4">
      <w:pPr>
        <w:pStyle w:val="20"/>
        <w:shd w:val="clear" w:color="auto" w:fill="auto"/>
        <w:spacing w:before="0" w:after="0" w:line="322" w:lineRule="exact"/>
        <w:ind w:firstLine="740"/>
      </w:pPr>
      <w:r>
        <w:t>сравнения уровня результатов оценочной процедуры в образовательной организации с уровнем результатов ЕГЭ с учетом контекстных данных об образовательной организации;</w:t>
      </w:r>
    </w:p>
    <w:p w:rsidR="00C070B5" w:rsidRDefault="008A77A4">
      <w:pPr>
        <w:pStyle w:val="20"/>
        <w:shd w:val="clear" w:color="auto" w:fill="auto"/>
        <w:spacing w:before="0" w:after="0" w:line="322" w:lineRule="exact"/>
        <w:ind w:firstLine="740"/>
        <w:jc w:val="left"/>
      </w:pPr>
      <w:r>
        <w:t>сравнения результатов обучающихся образовательной организации с итоговыми отметками по данному предмету по журналу;</w:t>
      </w:r>
    </w:p>
    <w:p w:rsidR="005B7E17" w:rsidRPr="005B7E17" w:rsidRDefault="008A77A4" w:rsidP="005B7E17">
      <w:pPr>
        <w:pStyle w:val="20"/>
        <w:shd w:val="clear" w:color="auto" w:fill="auto"/>
        <w:spacing w:before="0" w:after="333" w:line="322" w:lineRule="exact"/>
        <w:ind w:firstLine="740"/>
        <w:jc w:val="left"/>
      </w:pPr>
      <w:r>
        <w:t>выявления выпускников образовательных организаций, получивших золотые медали и имеющих низкие результаты ЕГЭ; других подходов.</w:t>
      </w:r>
    </w:p>
    <w:p w:rsidR="005B7E17" w:rsidRDefault="005B7E17" w:rsidP="005B7E17">
      <w:pPr>
        <w:pStyle w:val="20"/>
        <w:shd w:val="clear" w:color="auto" w:fill="auto"/>
        <w:spacing w:before="0" w:after="333" w:line="322" w:lineRule="exact"/>
        <w:ind w:firstLine="740"/>
        <w:jc w:val="left"/>
      </w:pPr>
      <w:r>
        <w:rPr>
          <w:lang w:val="en-US"/>
        </w:rPr>
        <w:t>VI</w:t>
      </w:r>
      <w:r w:rsidRPr="005B7E17">
        <w:t xml:space="preserve">. </w:t>
      </w:r>
      <w:r w:rsidR="008A77A4">
        <w:t>Управление реализацией МСОКО</w:t>
      </w:r>
      <w:r>
        <w:t xml:space="preserve">.Функциями управления МСОКО являются: </w:t>
      </w:r>
    </w:p>
    <w:p w:rsidR="00C070B5" w:rsidRDefault="005B7E17" w:rsidP="005B7E17">
      <w:pPr>
        <w:pStyle w:val="20"/>
        <w:shd w:val="clear" w:color="auto" w:fill="auto"/>
        <w:spacing w:before="0" w:after="0" w:line="322" w:lineRule="exact"/>
        <w:jc w:val="left"/>
      </w:pPr>
      <w:r>
        <w:t>35.С</w:t>
      </w:r>
      <w:r w:rsidR="008A77A4">
        <w:t>овершенствование нормативной базы, обеспечивающей реализацию МСОКО;научно-методическое обеспечение реализации МСОКО; информационно</w:t>
      </w:r>
      <w:r>
        <w:t>е обеспечение реализации МСОКО; финансово-экономическое</w:t>
      </w:r>
      <w:r>
        <w:tab/>
        <w:t xml:space="preserve">и </w:t>
      </w:r>
      <w:r w:rsidR="008A77A4">
        <w:t>материально-техническоеобе</w:t>
      </w:r>
      <w:r>
        <w:t>спечение функционирования МСОКО;</w:t>
      </w:r>
    </w:p>
    <w:p w:rsidR="005B7E17" w:rsidRPr="005B7E17" w:rsidRDefault="008A77A4" w:rsidP="005B7E17">
      <w:pPr>
        <w:pStyle w:val="20"/>
        <w:shd w:val="clear" w:color="auto" w:fill="auto"/>
        <w:spacing w:before="0" w:after="0" w:line="322" w:lineRule="exact"/>
        <w:jc w:val="left"/>
      </w:pPr>
      <w:r>
        <w:t>осуществление мониторинга и анализа результатов мероприятий МСОКО</w:t>
      </w:r>
      <w:r w:rsidR="005B7E17">
        <w:t>;</w:t>
      </w:r>
    </w:p>
    <w:p w:rsidR="00C070B5" w:rsidRDefault="008A77A4" w:rsidP="005B7E17">
      <w:pPr>
        <w:pStyle w:val="20"/>
        <w:shd w:val="clear" w:color="auto" w:fill="auto"/>
        <w:spacing w:before="0" w:after="0" w:line="322" w:lineRule="exact"/>
        <w:jc w:val="left"/>
      </w:pPr>
      <w:r>
        <w:t>выработка и контроль исполнения управленческих решений по результатам мероприятий МСОКО.</w:t>
      </w:r>
    </w:p>
    <w:sectPr w:rsidR="00C070B5" w:rsidSect="005B414C">
      <w:headerReference w:type="default" r:id="rId7"/>
      <w:pgSz w:w="11900" w:h="16840"/>
      <w:pgMar w:top="1222" w:right="534" w:bottom="1366" w:left="1953"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538" w:rsidRDefault="00933538">
      <w:r>
        <w:separator/>
      </w:r>
    </w:p>
  </w:endnote>
  <w:endnote w:type="continuationSeparator" w:id="1">
    <w:p w:rsidR="00933538" w:rsidRDefault="00933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538" w:rsidRDefault="00933538"/>
  </w:footnote>
  <w:footnote w:type="continuationSeparator" w:id="1">
    <w:p w:rsidR="00933538" w:rsidRDefault="009335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B5" w:rsidRDefault="005B414C">
    <w:pPr>
      <w:rPr>
        <w:sz w:val="2"/>
        <w:szCs w:val="2"/>
      </w:rPr>
    </w:pPr>
    <w:r w:rsidRPr="005B414C">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56.4pt;margin-top:36.9pt;width:5.5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" filled="f" stroked="f">
          <v:textbox style="mso-fit-shape-to-text:t" inset="0,0,0,0">
            <w:txbxContent>
              <w:p w:rsidR="00C070B5" w:rsidRDefault="005B414C">
                <w:pPr>
                  <w:pStyle w:val="a5"/>
                  <w:shd w:val="clear" w:color="auto" w:fill="auto"/>
                  <w:spacing w:line="240" w:lineRule="auto"/>
                </w:pPr>
                <w:r w:rsidRPr="005B414C">
                  <w:fldChar w:fldCharType="begin"/>
                </w:r>
                <w:r w:rsidR="008A77A4">
                  <w:instrText xml:space="preserve"> PAGE \* MERGEFORMAT </w:instrText>
                </w:r>
                <w:r w:rsidRPr="005B414C">
                  <w:fldChar w:fldCharType="separate"/>
                </w:r>
                <w:r w:rsidR="00E8639E" w:rsidRPr="00E8639E">
                  <w:rPr>
                    <w:rStyle w:val="a6"/>
                    <w:noProof/>
                  </w:rPr>
                  <w:t>2</w:t>
                </w:r>
                <w:r>
                  <w:rPr>
                    <w:rStyle w:val="a6"/>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D0162"/>
    <w:multiLevelType w:val="multilevel"/>
    <w:tmpl w:val="8264BB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12384"/>
    <w:multiLevelType w:val="multilevel"/>
    <w:tmpl w:val="5EBA8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759AD"/>
    <w:multiLevelType w:val="multilevel"/>
    <w:tmpl w:val="366679E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AC12E9"/>
    <w:multiLevelType w:val="multilevel"/>
    <w:tmpl w:val="5FB04EE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9E1A82"/>
    <w:multiLevelType w:val="multilevel"/>
    <w:tmpl w:val="48A2EC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useFELayout/>
  </w:compat>
  <w:rsids>
    <w:rsidRoot w:val="00C070B5"/>
    <w:rsid w:val="00083AE3"/>
    <w:rsid w:val="00180746"/>
    <w:rsid w:val="001D5214"/>
    <w:rsid w:val="004233FA"/>
    <w:rsid w:val="00523B04"/>
    <w:rsid w:val="005B414C"/>
    <w:rsid w:val="005B7E17"/>
    <w:rsid w:val="008A77A4"/>
    <w:rsid w:val="00933538"/>
    <w:rsid w:val="00A83116"/>
    <w:rsid w:val="00C070B5"/>
    <w:rsid w:val="00E86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414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B414C"/>
    <w:rPr>
      <w:color w:val="0066CC"/>
      <w:u w:val="single"/>
    </w:rPr>
  </w:style>
  <w:style w:type="character" w:customStyle="1" w:styleId="2Exact">
    <w:name w:val="Основной текст (2) Exact"/>
    <w:basedOn w:val="a0"/>
    <w:rsid w:val="005B414C"/>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5B414C"/>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5B414C"/>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
    <w:rsid w:val="005B414C"/>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1">
    <w:name w:val="Основной текст (2)"/>
    <w:basedOn w:val="2"/>
    <w:rsid w:val="005B414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4">
    <w:name w:val="Колонтитул_"/>
    <w:basedOn w:val="a0"/>
    <w:link w:val="a5"/>
    <w:rsid w:val="005B414C"/>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5B414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5B414C"/>
    <w:pPr>
      <w:shd w:val="clear" w:color="auto" w:fill="FFFFFF"/>
      <w:spacing w:before="420" w:after="4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5B414C"/>
    <w:pPr>
      <w:shd w:val="clear" w:color="auto" w:fill="FFFFFF"/>
      <w:spacing w:after="240" w:line="274" w:lineRule="exact"/>
      <w:jc w:val="center"/>
    </w:pPr>
    <w:rPr>
      <w:rFonts w:ascii="Times New Roman" w:eastAsia="Times New Roman" w:hAnsi="Times New Roman" w:cs="Times New Roman"/>
    </w:rPr>
  </w:style>
  <w:style w:type="paragraph" w:customStyle="1" w:styleId="a5">
    <w:name w:val="Колонтитул"/>
    <w:basedOn w:val="a"/>
    <w:link w:val="a4"/>
    <w:rsid w:val="005B414C"/>
    <w:pPr>
      <w:shd w:val="clear" w:color="auto" w:fill="FFFFFF"/>
      <w:spacing w:line="0" w:lineRule="atLeast"/>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before="420" w:after="4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240" w:line="274" w:lineRule="exact"/>
      <w:jc w:val="center"/>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3878</Words>
  <Characters>22109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Тамила</dc:creator>
  <cp:lastModifiedBy>xxx</cp:lastModifiedBy>
  <cp:revision>2</cp:revision>
  <dcterms:created xsi:type="dcterms:W3CDTF">2021-09-02T09:56:00Z</dcterms:created>
  <dcterms:modified xsi:type="dcterms:W3CDTF">2021-09-02T09:56:00Z</dcterms:modified>
</cp:coreProperties>
</file>